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35"/>
          <w:tab w:val="left" w:pos="8348"/>
        </w:tabs>
        <w:ind w:left="-709"/>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6962140" cy="463550"/>
                <wp:effectExtent b="0" l="0" r="0" t="0"/>
                <wp:wrapNone/>
                <wp:docPr id="6" name=""/>
                <a:graphic>
                  <a:graphicData uri="http://schemas.microsoft.com/office/word/2010/wordprocessingShape">
                    <wps:wsp>
                      <wps:cNvSpPr/>
                      <wps:cNvPr id="2" name="Shape 2"/>
                      <wps:spPr>
                        <a:xfrm>
                          <a:off x="1869693" y="3552988"/>
                          <a:ext cx="6952615" cy="454025"/>
                        </a:xfrm>
                        <a:prstGeom prst="rect">
                          <a:avLst/>
                        </a:prstGeom>
                        <a:solidFill>
                          <a:srgbClr val="64A8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ffffff"/>
                                <w:sz w:val="44"/>
                                <w:vertAlign w:val="baseline"/>
                              </w:rPr>
                              <w:t xml:space="preserve">TROUSSEAU CLASSE DE NEIGE 5 JOURS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6962140" cy="46355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962140" cy="463550"/>
                        </a:xfrm>
                        <a:prstGeom prst="rect"/>
                        <a:ln/>
                      </pic:spPr>
                    </pic:pic>
                  </a:graphicData>
                </a:graphic>
              </wp:anchor>
            </w:drawing>
          </mc:Fallback>
        </mc:AlternateContent>
      </w:r>
    </w:p>
    <w:p w:rsidR="00000000" w:rsidDel="00000000" w:rsidP="00000000" w:rsidRDefault="00000000" w:rsidRPr="00000000" w14:paraId="00000002">
      <w:pPr>
        <w:tabs>
          <w:tab w:val="left" w:pos="2835"/>
          <w:tab w:val="left" w:pos="6237"/>
        </w:tabs>
        <w:ind w:left="-709"/>
        <w:rPr>
          <w:b w:val="1"/>
        </w:rPr>
      </w:pPr>
      <w:r w:rsidDel="00000000" w:rsidR="00000000" w:rsidRPr="00000000">
        <w:rPr>
          <w:rtl w:val="0"/>
        </w:rPr>
      </w:r>
    </w:p>
    <w:p w:rsidR="00000000" w:rsidDel="00000000" w:rsidP="00000000" w:rsidRDefault="00000000" w:rsidRPr="00000000" w14:paraId="00000003">
      <w:pPr>
        <w:tabs>
          <w:tab w:val="left" w:pos="2835"/>
          <w:tab w:val="left" w:pos="6237"/>
        </w:tabs>
        <w:ind w:left="-709"/>
        <w:rPr>
          <w:b w:val="1"/>
        </w:rPr>
      </w:pPr>
      <w:r w:rsidDel="00000000" w:rsidR="00000000" w:rsidRPr="00000000">
        <w:rPr>
          <w:rtl w:val="0"/>
        </w:rPr>
      </w:r>
    </w:p>
    <w:p w:rsidR="00000000" w:rsidDel="00000000" w:rsidP="00000000" w:rsidRDefault="00000000" w:rsidRPr="00000000" w14:paraId="00000004">
      <w:pPr>
        <w:tabs>
          <w:tab w:val="left" w:pos="2835"/>
          <w:tab w:val="left" w:pos="6237"/>
        </w:tabs>
        <w:ind w:left="-709"/>
        <w:jc w:val="center"/>
        <w:rPr>
          <w:b w:val="1"/>
        </w:rPr>
      </w:pPr>
      <w:r w:rsidDel="00000000" w:rsidR="00000000" w:rsidRPr="00000000">
        <w:rPr>
          <w:b w:val="1"/>
          <w:rtl w:val="0"/>
        </w:rPr>
        <w:t xml:space="preserve">Séjour à La roche du Trésor - Classes de CP et CE1 de l’école Granvelle</w:t>
      </w:r>
    </w:p>
    <w:p w:rsidR="00000000" w:rsidDel="00000000" w:rsidP="00000000" w:rsidRDefault="00000000" w:rsidRPr="00000000" w14:paraId="00000005">
      <w:pPr>
        <w:tabs>
          <w:tab w:val="left" w:pos="2835"/>
          <w:tab w:val="left" w:pos="6237"/>
        </w:tabs>
        <w:ind w:left="-709"/>
        <w:jc w:val="center"/>
        <w:rPr>
          <w:b w:val="1"/>
        </w:rPr>
      </w:pPr>
      <w:r w:rsidDel="00000000" w:rsidR="00000000" w:rsidRPr="00000000">
        <w:rPr>
          <w:rtl w:val="0"/>
        </w:rPr>
      </w:r>
    </w:p>
    <w:p w:rsidR="00000000" w:rsidDel="00000000" w:rsidP="00000000" w:rsidRDefault="00000000" w:rsidRPr="00000000" w14:paraId="00000006">
      <w:pPr>
        <w:tabs>
          <w:tab w:val="left" w:pos="2835"/>
          <w:tab w:val="left" w:pos="6237"/>
        </w:tabs>
        <w:ind w:left="-709"/>
        <w:rPr/>
      </w:pPr>
      <w:r w:rsidDel="00000000" w:rsidR="00000000" w:rsidRPr="00000000">
        <w:rPr>
          <w:b w:val="1"/>
          <w:rtl w:val="0"/>
        </w:rPr>
        <w:t xml:space="preserve">NOM</w:t>
      </w:r>
      <w:r w:rsidDel="00000000" w:rsidR="00000000" w:rsidRPr="00000000">
        <w:rPr>
          <w:rtl w:val="0"/>
        </w:rPr>
        <w:t xml:space="preserve">  ……………………….  </w:t>
      </w:r>
      <w:r w:rsidDel="00000000" w:rsidR="00000000" w:rsidRPr="00000000">
        <w:rPr>
          <w:b w:val="1"/>
          <w:rtl w:val="0"/>
        </w:rPr>
        <w:t xml:space="preserve">Prénom </w:t>
      </w:r>
      <w:r w:rsidDel="00000000" w:rsidR="00000000" w:rsidRPr="00000000">
        <w:rPr>
          <w:rtl w:val="0"/>
        </w:rPr>
        <w:t xml:space="preserve">: …………………………….</w:t>
      </w:r>
    </w:p>
    <w:p w:rsidR="00000000" w:rsidDel="00000000" w:rsidP="00000000" w:rsidRDefault="00000000" w:rsidRPr="00000000" w14:paraId="00000007">
      <w:pPr>
        <w:tabs>
          <w:tab w:val="left" w:pos="2835"/>
          <w:tab w:val="left" w:pos="6237"/>
        </w:tabs>
        <w:ind w:left="-709"/>
        <w:rPr/>
      </w:pPr>
      <w:r w:rsidDel="00000000" w:rsidR="00000000" w:rsidRPr="00000000">
        <w:rPr>
          <w:rtl w:val="0"/>
        </w:rPr>
      </w:r>
    </w:p>
    <w:p w:rsidR="00000000" w:rsidDel="00000000" w:rsidP="00000000" w:rsidRDefault="00000000" w:rsidRPr="00000000" w14:paraId="00000008">
      <w:pPr>
        <w:pStyle w:val="Heading1"/>
        <w:tabs>
          <w:tab w:val="left" w:pos="2835"/>
          <w:tab w:val="left" w:pos="6237"/>
        </w:tabs>
        <w:rPr>
          <w:sz w:val="30"/>
          <w:szCs w:val="30"/>
        </w:rPr>
      </w:pPr>
      <w:r w:rsidDel="00000000" w:rsidR="00000000" w:rsidRPr="00000000">
        <w:rPr>
          <w:sz w:val="30"/>
          <w:szCs w:val="30"/>
          <w:u w:val="single"/>
          <w:rtl w:val="0"/>
        </w:rPr>
        <w:t xml:space="preserve">Tout le linge devra être marqué au nom de l’enfant –</w:t>
      </w:r>
      <w:r w:rsidDel="00000000" w:rsidR="00000000" w:rsidRPr="00000000">
        <w:rPr>
          <w:u w:val="single"/>
          <w:rtl w:val="0"/>
        </w:rPr>
        <w:t xml:space="preserve"> </w:t>
      </w:r>
      <w:r w:rsidDel="00000000" w:rsidR="00000000" w:rsidRPr="00000000">
        <w:rPr>
          <w:sz w:val="30"/>
          <w:szCs w:val="30"/>
          <w:u w:val="single"/>
          <w:rtl w:val="0"/>
        </w:rPr>
        <w:t xml:space="preserve">liste donnée à titre indicatif</w:t>
      </w:r>
      <w:r w:rsidDel="00000000" w:rsidR="00000000" w:rsidRPr="00000000">
        <w:rPr>
          <w:rtl w:val="0"/>
        </w:rPr>
      </w:r>
    </w:p>
    <w:p w:rsidR="00000000" w:rsidDel="00000000" w:rsidP="00000000" w:rsidRDefault="00000000" w:rsidRPr="00000000" w14:paraId="00000009">
      <w:pPr>
        <w:tabs>
          <w:tab w:val="left" w:pos="2835"/>
          <w:tab w:val="left" w:pos="6237"/>
        </w:tabs>
        <w:rPr/>
      </w:pPr>
      <w:r w:rsidDel="00000000" w:rsidR="00000000" w:rsidRPr="00000000">
        <w:rPr>
          <w:rtl w:val="0"/>
        </w:rPr>
        <w:t xml:space="preserve">Il serait intéressant de faire la valise avec votre enfant pour qu’il puisse bien repérer ses vêtements. Nous vous conseillons également de ranger les habits (linges de corps etc. par jour dans des petits sacs)</w:t>
      </w:r>
      <w:r w:rsidDel="00000000" w:rsidR="00000000" w:rsidRPr="00000000">
        <w:rPr>
          <w:rtl w:val="0"/>
        </w:rPr>
      </w:r>
    </w:p>
    <w:p w:rsidR="00000000" w:rsidDel="00000000" w:rsidP="00000000" w:rsidRDefault="00000000" w:rsidRPr="00000000" w14:paraId="0000000A">
      <w:pPr>
        <w:tabs>
          <w:tab w:val="left" w:pos="2835"/>
          <w:tab w:val="left" w:pos="6237"/>
        </w:tabs>
        <w:ind w:left="-709"/>
        <w:jc w:val="center"/>
        <w:rPr>
          <w:b w:val="1"/>
        </w:rPr>
      </w:pPr>
      <w:r w:rsidDel="00000000" w:rsidR="00000000" w:rsidRPr="00000000">
        <w:rPr>
          <w:rtl w:val="0"/>
        </w:rPr>
      </w:r>
    </w:p>
    <w:tbl>
      <w:tblPr>
        <w:tblStyle w:val="Table1"/>
        <w:tblW w:w="10372.601846932306" w:type="dxa"/>
        <w:jc w:val="left"/>
        <w:tblInd w:w="-719.0" w:type="dxa"/>
        <w:tblLayout w:type="fixed"/>
        <w:tblLook w:val="0000"/>
      </w:tblPr>
      <w:tblGrid>
        <w:gridCol w:w="882.6018469323067"/>
        <w:gridCol w:w="7470"/>
        <w:gridCol w:w="1920"/>
        <w:gridCol w:w="100"/>
        <w:tblGridChange w:id="0">
          <w:tblGrid>
            <w:gridCol w:w="882.6018469323067"/>
            <w:gridCol w:w="7470"/>
            <w:gridCol w:w="1920"/>
            <w:gridCol w:w="100"/>
          </w:tblGrid>
        </w:tblGridChange>
      </w:tblGrid>
      <w:tr>
        <w:trPr>
          <w:trHeight w:val="320" w:hRule="atLeast"/>
        </w:trPr>
        <w:tc>
          <w:tcPr>
            <w:tcBorders>
              <w:top w:color="000000" w:space="0" w:sz="6" w:val="single"/>
              <w:left w:color="000000" w:space="0" w:sz="6" w:val="single"/>
              <w:bottom w:color="000000" w:space="0" w:sz="4" w:val="single"/>
              <w:right w:color="000000" w:space="0" w:sz="4" w:val="single"/>
            </w:tcBorders>
            <w:shd w:fill="64a8e3" w:val="clear"/>
            <w:tcMar>
              <w:top w:w="20.0" w:type="dxa"/>
              <w:left w:w="20.0" w:type="dxa"/>
              <w:bottom w:w="0.0" w:type="dxa"/>
              <w:right w:w="20.0" w:type="dxa"/>
            </w:tcMar>
            <w:vAlign w:val="center"/>
          </w:tcPr>
          <w:p w:rsidR="00000000" w:rsidDel="00000000" w:rsidP="00000000" w:rsidRDefault="00000000" w:rsidRPr="00000000" w14:paraId="0000000B">
            <w:pPr>
              <w:jc w:val="center"/>
              <w:rPr>
                <w:rFonts w:ascii="Comic Sans MS" w:cs="Comic Sans MS" w:eastAsia="Comic Sans MS" w:hAnsi="Comic Sans MS"/>
                <w:b w:val="1"/>
                <w:color w:val="ffffff"/>
              </w:rPr>
            </w:pPr>
            <w:r w:rsidDel="00000000" w:rsidR="00000000" w:rsidRPr="00000000">
              <w:rPr>
                <w:rFonts w:ascii="Comic Sans MS" w:cs="Comic Sans MS" w:eastAsia="Comic Sans MS" w:hAnsi="Comic Sans MS"/>
                <w:b w:val="1"/>
                <w:color w:val="ffffff"/>
                <w:rtl w:val="0"/>
              </w:rPr>
              <w:t xml:space="preserve">Quantité Conseillée</w:t>
            </w:r>
          </w:p>
        </w:tc>
        <w:tc>
          <w:tcPr>
            <w:tcBorders>
              <w:top w:color="000000" w:space="0" w:sz="6" w:val="single"/>
              <w:left w:color="000000" w:space="0" w:sz="0" w:val="nil"/>
              <w:bottom w:color="000000" w:space="0" w:sz="4" w:val="single"/>
              <w:right w:color="000000" w:space="0" w:sz="4" w:val="single"/>
            </w:tcBorders>
            <w:shd w:fill="64a8e3" w:val="clear"/>
            <w:tcMar>
              <w:top w:w="20.0" w:type="dxa"/>
              <w:left w:w="20.0" w:type="dxa"/>
              <w:bottom w:w="0.0" w:type="dxa"/>
              <w:right w:w="20.0" w:type="dxa"/>
            </w:tcMar>
            <w:vAlign w:val="center"/>
          </w:tcPr>
          <w:p w:rsidR="00000000" w:rsidDel="00000000" w:rsidP="00000000" w:rsidRDefault="00000000" w:rsidRPr="00000000" w14:paraId="0000000C">
            <w:pPr>
              <w:jc w:val="center"/>
              <w:rPr>
                <w:rFonts w:ascii="Comic Sans MS" w:cs="Comic Sans MS" w:eastAsia="Comic Sans MS" w:hAnsi="Comic Sans MS"/>
                <w:b w:val="1"/>
                <w:color w:val="ffffff"/>
              </w:rPr>
            </w:pPr>
            <w:r w:rsidDel="00000000" w:rsidR="00000000" w:rsidRPr="00000000">
              <w:rPr>
                <w:rFonts w:ascii="Comic Sans MS" w:cs="Comic Sans MS" w:eastAsia="Comic Sans MS" w:hAnsi="Comic Sans MS"/>
                <w:b w:val="1"/>
                <w:color w:val="ffffff"/>
                <w:rtl w:val="0"/>
              </w:rPr>
              <w:t xml:space="preserve">VETEMENTS ACTIVITÉ SKI</w:t>
            </w:r>
          </w:p>
        </w:tc>
        <w:tc>
          <w:tcPr>
            <w:tcBorders>
              <w:top w:color="000000" w:space="0" w:sz="6" w:val="single"/>
              <w:left w:color="000000" w:space="0" w:sz="0" w:val="nil"/>
              <w:bottom w:color="000000" w:space="0" w:sz="4" w:val="single"/>
              <w:right w:color="000000" w:space="0" w:sz="4" w:val="single"/>
            </w:tcBorders>
            <w:shd w:fill="64a8e3" w:val="clear"/>
            <w:tcMar>
              <w:top w:w="20.0" w:type="dxa"/>
              <w:left w:w="20.0" w:type="dxa"/>
              <w:bottom w:w="0.0" w:type="dxa"/>
              <w:right w:w="20.0" w:type="dxa"/>
            </w:tcMar>
            <w:vAlign w:val="center"/>
          </w:tcPr>
          <w:p w:rsidR="00000000" w:rsidDel="00000000" w:rsidP="00000000" w:rsidRDefault="00000000" w:rsidRPr="00000000" w14:paraId="0000000D">
            <w:pPr>
              <w:jc w:val="center"/>
              <w:rPr>
                <w:rFonts w:ascii="Comic Sans MS" w:cs="Comic Sans MS" w:eastAsia="Comic Sans MS" w:hAnsi="Comic Sans MS"/>
                <w:b w:val="1"/>
                <w:color w:val="ffffff"/>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0E">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1</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Paire de Chaussures de neige ou après-ski</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11">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3</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1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Paire de Chaussettes pour activité ski</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13">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14">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1</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Pantalon de ski ou 1 combinaison</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17">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2</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1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Collant/ sous vêtement ski</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4" w:val="single"/>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1A">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3</w:t>
            </w:r>
          </w:p>
        </w:tc>
        <w:tc>
          <w:tcPr>
            <w:tcBorders>
              <w:top w:color="000000" w:space="0" w:sz="4" w:val="single"/>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Pull-over chaud ou polaire</w:t>
            </w:r>
          </w:p>
        </w:tc>
        <w:tc>
          <w:tcPr>
            <w:tcBorders>
              <w:top w:color="000000" w:space="0" w:sz="4" w:val="single"/>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1C">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4" w:val="single"/>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1D">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1</w:t>
            </w:r>
          </w:p>
        </w:tc>
        <w:tc>
          <w:tcPr>
            <w:tcBorders>
              <w:top w:color="000000" w:space="0" w:sz="4" w:val="single"/>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Anorak à ski (si pas de combinaison)</w:t>
            </w:r>
          </w:p>
        </w:tc>
        <w:tc>
          <w:tcPr>
            <w:tcBorders>
              <w:top w:color="000000" w:space="0" w:sz="4" w:val="single"/>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4" w:val="single"/>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20">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1</w:t>
            </w:r>
          </w:p>
        </w:tc>
        <w:tc>
          <w:tcPr>
            <w:tcBorders>
              <w:top w:color="000000" w:space="0" w:sz="4" w:val="single"/>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Bonnet </w:t>
            </w:r>
          </w:p>
        </w:tc>
        <w:tc>
          <w:tcPr>
            <w:tcBorders>
              <w:top w:color="000000" w:space="0" w:sz="4" w:val="single"/>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4" w:val="single"/>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23">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1 ou 2</w:t>
            </w:r>
          </w:p>
        </w:tc>
        <w:tc>
          <w:tcPr>
            <w:tcBorders>
              <w:top w:color="000000" w:space="0" w:sz="4" w:val="single"/>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2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Paire de gants ou moufles</w:t>
            </w:r>
          </w:p>
        </w:tc>
        <w:tc>
          <w:tcPr>
            <w:tcBorders>
              <w:top w:color="000000" w:space="0" w:sz="4" w:val="single"/>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25">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4" w:val="single"/>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26">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1</w:t>
            </w:r>
          </w:p>
        </w:tc>
        <w:tc>
          <w:tcPr>
            <w:tcBorders>
              <w:top w:color="000000" w:space="0" w:sz="4" w:val="single"/>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Paire de lunettes</w:t>
            </w:r>
          </w:p>
        </w:tc>
        <w:tc>
          <w:tcPr>
            <w:tcBorders>
              <w:top w:color="000000" w:space="0" w:sz="4" w:val="single"/>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4" w:val="single"/>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29">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1</w:t>
            </w:r>
          </w:p>
        </w:tc>
        <w:tc>
          <w:tcPr>
            <w:tcBorders>
              <w:top w:color="000000" w:space="0" w:sz="4" w:val="single"/>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2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Crème Solaire Haute Protection</w:t>
            </w:r>
          </w:p>
        </w:tc>
        <w:tc>
          <w:tcPr>
            <w:tcBorders>
              <w:top w:color="000000" w:space="0" w:sz="4" w:val="single"/>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4" w:val="single"/>
              <w:left w:color="000000" w:space="0" w:sz="6" w:val="single"/>
              <w:bottom w:color="000000" w:space="0" w:sz="6"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2C">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1</w:t>
            </w:r>
          </w:p>
        </w:tc>
        <w:tc>
          <w:tcPr>
            <w:tcBorders>
              <w:top w:color="000000" w:space="0" w:sz="4" w:val="single"/>
              <w:left w:color="000000" w:space="0" w:sz="0" w:val="nil"/>
              <w:bottom w:color="000000" w:space="0" w:sz="6"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Stick pour les lèvres</w:t>
            </w:r>
          </w:p>
        </w:tc>
        <w:tc>
          <w:tcPr>
            <w:tcBorders>
              <w:top w:color="000000" w:space="0" w:sz="4" w:val="single"/>
              <w:left w:color="000000" w:space="0" w:sz="0" w:val="nil"/>
              <w:bottom w:color="000000" w:space="0" w:sz="6"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4" w:val="single"/>
              <w:left w:color="000000" w:space="0" w:sz="6" w:val="single"/>
              <w:bottom w:color="000000" w:space="0" w:sz="6"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2F">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1</w:t>
            </w:r>
          </w:p>
        </w:tc>
        <w:tc>
          <w:tcPr>
            <w:tcBorders>
              <w:top w:color="000000" w:space="0" w:sz="4" w:val="single"/>
              <w:left w:color="000000" w:space="0" w:sz="0" w:val="nil"/>
              <w:bottom w:color="000000" w:space="0" w:sz="6"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Cache-col</w:t>
            </w:r>
          </w:p>
        </w:tc>
        <w:tc>
          <w:tcPr>
            <w:tcBorders>
              <w:top w:color="000000" w:space="0" w:sz="4" w:val="single"/>
              <w:left w:color="000000" w:space="0" w:sz="0" w:val="nil"/>
              <w:bottom w:color="000000" w:space="0" w:sz="6"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tl w:val="0"/>
              </w:rPr>
            </w:r>
          </w:p>
        </w:tc>
      </w:tr>
      <w:tr>
        <w:trPr>
          <w:trHeight w:val="320" w:hRule="atLeast"/>
        </w:trPr>
        <w:tc>
          <w:tcPr>
            <w:tcBorders>
              <w:top w:color="000000" w:space="0" w:sz="6" w:val="single"/>
              <w:left w:color="000000" w:space="0" w:sz="6" w:val="single"/>
              <w:bottom w:color="000000" w:space="0" w:sz="4" w:val="single"/>
              <w:right w:color="000000" w:space="0" w:sz="4" w:val="single"/>
            </w:tcBorders>
            <w:shd w:fill="64a8e3" w:val="clear"/>
            <w:tcMar>
              <w:top w:w="20.0" w:type="dxa"/>
              <w:left w:w="20.0" w:type="dxa"/>
              <w:bottom w:w="0.0" w:type="dxa"/>
              <w:right w:w="20.0" w:type="dxa"/>
            </w:tcMar>
            <w:vAlign w:val="center"/>
          </w:tcPr>
          <w:p w:rsidR="00000000" w:rsidDel="00000000" w:rsidP="00000000" w:rsidRDefault="00000000" w:rsidRPr="00000000" w14:paraId="00000032">
            <w:pPr>
              <w:jc w:val="center"/>
              <w:rPr>
                <w:rFonts w:ascii="Comic Sans MS" w:cs="Comic Sans MS" w:eastAsia="Comic Sans MS" w:hAnsi="Comic Sans MS"/>
                <w:color w:val="cc0000"/>
              </w:rPr>
            </w:pPr>
            <w:r w:rsidDel="00000000" w:rsidR="00000000" w:rsidRPr="00000000">
              <w:rPr>
                <w:rtl w:val="0"/>
              </w:rPr>
            </w:r>
          </w:p>
        </w:tc>
        <w:tc>
          <w:tcPr>
            <w:tcBorders>
              <w:top w:color="000000" w:space="0" w:sz="6" w:val="single"/>
              <w:left w:color="000000" w:space="0" w:sz="0" w:val="nil"/>
              <w:bottom w:color="000000" w:space="0" w:sz="4" w:val="single"/>
              <w:right w:color="000000" w:space="0" w:sz="4" w:val="single"/>
            </w:tcBorders>
            <w:shd w:fill="64a8e3" w:val="clear"/>
            <w:tcMar>
              <w:top w:w="20.0" w:type="dxa"/>
              <w:left w:w="20.0" w:type="dxa"/>
              <w:bottom w:w="0.0" w:type="dxa"/>
              <w:right w:w="20.0" w:type="dxa"/>
            </w:tcMar>
            <w:vAlign w:val="center"/>
          </w:tcPr>
          <w:p w:rsidR="00000000" w:rsidDel="00000000" w:rsidP="00000000" w:rsidRDefault="00000000" w:rsidRPr="00000000" w14:paraId="00000033">
            <w:pPr>
              <w:jc w:val="center"/>
              <w:rPr>
                <w:rFonts w:ascii="Comic Sans MS" w:cs="Comic Sans MS" w:eastAsia="Comic Sans MS" w:hAnsi="Comic Sans MS"/>
                <w:b w:val="1"/>
                <w:color w:val="ffffff"/>
              </w:rPr>
            </w:pPr>
            <w:r w:rsidDel="00000000" w:rsidR="00000000" w:rsidRPr="00000000">
              <w:rPr>
                <w:rFonts w:ascii="Comic Sans MS" w:cs="Comic Sans MS" w:eastAsia="Comic Sans MS" w:hAnsi="Comic Sans MS"/>
                <w:b w:val="1"/>
                <w:color w:val="ffffff"/>
                <w:rtl w:val="0"/>
              </w:rPr>
              <w:t xml:space="preserve">VETEMENTS CHALET ET APRES-SKI</w:t>
            </w:r>
          </w:p>
        </w:tc>
        <w:tc>
          <w:tcPr>
            <w:tcBorders>
              <w:top w:color="000000" w:space="0" w:sz="6" w:val="single"/>
              <w:left w:color="000000" w:space="0" w:sz="0" w:val="nil"/>
              <w:bottom w:color="000000" w:space="0" w:sz="4" w:val="single"/>
              <w:right w:color="000000" w:space="0" w:sz="4" w:val="single"/>
            </w:tcBorders>
            <w:shd w:fill="64a8e3" w:val="clear"/>
            <w:tcMar>
              <w:top w:w="20.0" w:type="dxa"/>
              <w:left w:w="20.0" w:type="dxa"/>
              <w:bottom w:w="0.0" w:type="dxa"/>
              <w:right w:w="20.0" w:type="dxa"/>
            </w:tcMar>
            <w:vAlign w:val="center"/>
          </w:tcPr>
          <w:p w:rsidR="00000000" w:rsidDel="00000000" w:rsidP="00000000" w:rsidRDefault="00000000" w:rsidRPr="00000000" w14:paraId="00000034">
            <w:pPr>
              <w:jc w:val="center"/>
              <w:rPr>
                <w:rFonts w:ascii="Comic Sans MS" w:cs="Comic Sans MS" w:eastAsia="Comic Sans MS" w:hAnsi="Comic Sans MS"/>
                <w:b w:val="1"/>
                <w:color w:val="ffffff"/>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35">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2</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3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Sweet ou veste</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37">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38">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1</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3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Paire de tennis</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3B">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2</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3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Pantalon ou jeans</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3D">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3E">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5</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3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Slips/Caleçons ou culottes</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40">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41">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5</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Chaussettes </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43">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44">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5</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Chemises, t-shirt ou polo</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46">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4" w:val="single"/>
              <w:left w:color="000000" w:space="0" w:sz="6" w:val="single"/>
              <w:bottom w:color="000000" w:space="0" w:sz="6"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47">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2</w:t>
            </w:r>
          </w:p>
        </w:tc>
        <w:tc>
          <w:tcPr>
            <w:tcBorders>
              <w:top w:color="000000" w:space="0" w:sz="4" w:val="single"/>
              <w:left w:color="000000" w:space="0" w:sz="0" w:val="nil"/>
              <w:bottom w:color="000000" w:space="0" w:sz="6"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Pyjama et pantoufles et Doudou (si besoin)</w:t>
            </w:r>
          </w:p>
        </w:tc>
        <w:tc>
          <w:tcPr>
            <w:tcBorders>
              <w:top w:color="000000" w:space="0" w:sz="4" w:val="single"/>
              <w:left w:color="000000" w:space="0" w:sz="0" w:val="nil"/>
              <w:bottom w:color="000000" w:space="0" w:sz="6"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49">
            <w:pPr>
              <w:rPr>
                <w:rFonts w:ascii="Comic Sans MS" w:cs="Comic Sans MS" w:eastAsia="Comic Sans MS" w:hAnsi="Comic Sans MS"/>
              </w:rPr>
            </w:pPr>
            <w:r w:rsidDel="00000000" w:rsidR="00000000" w:rsidRPr="00000000">
              <w:rPr>
                <w:rtl w:val="0"/>
              </w:rPr>
            </w:r>
          </w:p>
        </w:tc>
      </w:tr>
      <w:tr>
        <w:trPr>
          <w:trHeight w:val="320" w:hRule="atLeast"/>
        </w:trPr>
        <w:tc>
          <w:tcPr>
            <w:tcBorders>
              <w:top w:color="000000" w:space="0" w:sz="6" w:val="single"/>
              <w:left w:color="000000" w:space="0" w:sz="6" w:val="single"/>
              <w:bottom w:color="000000" w:space="0" w:sz="4" w:val="single"/>
              <w:right w:color="000000" w:space="0" w:sz="4" w:val="single"/>
            </w:tcBorders>
            <w:shd w:fill="64a8e3" w:val="clear"/>
            <w:tcMar>
              <w:top w:w="20.0" w:type="dxa"/>
              <w:left w:w="20.0" w:type="dxa"/>
              <w:bottom w:w="0.0" w:type="dxa"/>
              <w:right w:w="20.0" w:type="dxa"/>
            </w:tcMar>
            <w:vAlign w:val="center"/>
          </w:tcPr>
          <w:p w:rsidR="00000000" w:rsidDel="00000000" w:rsidP="00000000" w:rsidRDefault="00000000" w:rsidRPr="00000000" w14:paraId="0000004A">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 </w:t>
            </w:r>
          </w:p>
        </w:tc>
        <w:tc>
          <w:tcPr>
            <w:tcBorders>
              <w:top w:color="000000" w:space="0" w:sz="6" w:val="single"/>
              <w:left w:color="000000" w:space="0" w:sz="0" w:val="nil"/>
              <w:bottom w:color="000000" w:space="0" w:sz="4" w:val="single"/>
              <w:right w:color="000000" w:space="0" w:sz="4" w:val="single"/>
            </w:tcBorders>
            <w:shd w:fill="64a8e3" w:val="clear"/>
            <w:tcMar>
              <w:top w:w="20.0" w:type="dxa"/>
              <w:left w:w="20.0" w:type="dxa"/>
              <w:bottom w:w="0.0" w:type="dxa"/>
              <w:right w:w="20.0" w:type="dxa"/>
            </w:tcMar>
            <w:vAlign w:val="center"/>
          </w:tcPr>
          <w:p w:rsidR="00000000" w:rsidDel="00000000" w:rsidP="00000000" w:rsidRDefault="00000000" w:rsidRPr="00000000" w14:paraId="0000004B">
            <w:pPr>
              <w:jc w:val="center"/>
              <w:rPr>
                <w:rFonts w:ascii="Comic Sans MS" w:cs="Comic Sans MS" w:eastAsia="Comic Sans MS" w:hAnsi="Comic Sans MS"/>
                <w:b w:val="1"/>
                <w:color w:val="ffffff"/>
              </w:rPr>
            </w:pPr>
            <w:r w:rsidDel="00000000" w:rsidR="00000000" w:rsidRPr="00000000">
              <w:rPr>
                <w:rFonts w:ascii="Comic Sans MS" w:cs="Comic Sans MS" w:eastAsia="Comic Sans MS" w:hAnsi="Comic Sans MS"/>
                <w:b w:val="1"/>
                <w:color w:val="ffffff"/>
                <w:rtl w:val="0"/>
              </w:rPr>
              <w:t xml:space="preserve">TOILETTE</w:t>
            </w:r>
          </w:p>
        </w:tc>
        <w:tc>
          <w:tcPr>
            <w:tcBorders>
              <w:top w:color="000000" w:space="0" w:sz="6" w:val="single"/>
              <w:left w:color="000000" w:space="0" w:sz="0" w:val="nil"/>
              <w:bottom w:color="000000" w:space="0" w:sz="4" w:val="single"/>
              <w:right w:color="000000" w:space="0" w:sz="4" w:val="single"/>
            </w:tcBorders>
            <w:shd w:fill="64a8e3" w:val="clear"/>
            <w:tcMar>
              <w:top w:w="20.0" w:type="dxa"/>
              <w:left w:w="20.0" w:type="dxa"/>
              <w:bottom w:w="0.0" w:type="dxa"/>
              <w:right w:w="20.0" w:type="dxa"/>
            </w:tcMar>
            <w:vAlign w:val="center"/>
          </w:tcPr>
          <w:p w:rsidR="00000000" w:rsidDel="00000000" w:rsidP="00000000" w:rsidRDefault="00000000" w:rsidRPr="00000000" w14:paraId="0000004C">
            <w:pPr>
              <w:jc w:val="center"/>
              <w:rPr>
                <w:rFonts w:ascii="Comic Sans MS" w:cs="Comic Sans MS" w:eastAsia="Comic Sans MS" w:hAnsi="Comic Sans MS"/>
                <w:b w:val="1"/>
                <w:color w:val="ffffff"/>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4D">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2</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4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Serviettes de toilette (une petite et une grande)</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4F">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50">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1</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5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trousse de toilette : </w:t>
            </w:r>
          </w:p>
          <w:p w:rsidR="00000000" w:rsidDel="00000000" w:rsidP="00000000" w:rsidRDefault="00000000" w:rsidRPr="00000000" w14:paraId="0000005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brosse à dent et dentifrice</w:t>
            </w:r>
          </w:p>
          <w:p w:rsidR="00000000" w:rsidDel="00000000" w:rsidP="00000000" w:rsidRDefault="00000000" w:rsidRPr="00000000" w14:paraId="0000005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shampoing et gel douche ou savon </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54">
            <w:pPr>
              <w:rPr>
                <w:rFonts w:ascii="Comic Sans MS" w:cs="Comic Sans MS" w:eastAsia="Comic Sans MS" w:hAnsi="Comic Sans MS"/>
              </w:rPr>
            </w:pPr>
            <w:r w:rsidDel="00000000" w:rsidR="00000000" w:rsidRPr="00000000">
              <w:rPr>
                <w:rtl w:val="0"/>
              </w:rPr>
            </w:r>
          </w:p>
        </w:tc>
      </w:tr>
      <w:tr>
        <w:trPr>
          <w:trHeight w:val="320" w:hRule="atLeast"/>
        </w:trPr>
        <w:tc>
          <w:tcPr>
            <w:tcBorders>
              <w:top w:color="000000" w:space="0" w:sz="6" w:val="single"/>
              <w:left w:color="000000" w:space="0" w:sz="6" w:val="single"/>
              <w:bottom w:color="000000" w:space="0" w:sz="4" w:val="single"/>
              <w:right w:color="000000" w:space="0" w:sz="4" w:val="single"/>
            </w:tcBorders>
            <w:shd w:fill="64a8e3" w:val="clear"/>
            <w:tcMar>
              <w:top w:w="20.0" w:type="dxa"/>
              <w:left w:w="20.0" w:type="dxa"/>
              <w:bottom w:w="0.0" w:type="dxa"/>
              <w:right w:w="20.0" w:type="dxa"/>
            </w:tcMar>
            <w:vAlign w:val="center"/>
          </w:tcPr>
          <w:p w:rsidR="00000000" w:rsidDel="00000000" w:rsidP="00000000" w:rsidRDefault="00000000" w:rsidRPr="00000000" w14:paraId="00000055">
            <w:pPr>
              <w:jc w:val="center"/>
              <w:rPr>
                <w:rFonts w:ascii="Comic Sans MS" w:cs="Comic Sans MS" w:eastAsia="Comic Sans MS" w:hAnsi="Comic Sans MS"/>
                <w:color w:val="cc0000"/>
              </w:rPr>
            </w:pPr>
            <w:r w:rsidDel="00000000" w:rsidR="00000000" w:rsidRPr="00000000">
              <w:rPr>
                <w:rtl w:val="0"/>
              </w:rPr>
            </w:r>
          </w:p>
        </w:tc>
        <w:tc>
          <w:tcPr>
            <w:tcBorders>
              <w:top w:color="000000" w:space="0" w:sz="6" w:val="single"/>
              <w:left w:color="000000" w:space="0" w:sz="0" w:val="nil"/>
              <w:bottom w:color="000000" w:space="0" w:sz="4" w:val="single"/>
              <w:right w:color="000000" w:space="0" w:sz="4" w:val="single"/>
            </w:tcBorders>
            <w:shd w:fill="64a8e3" w:val="clear"/>
            <w:tcMar>
              <w:top w:w="20.0" w:type="dxa"/>
              <w:left w:w="20.0" w:type="dxa"/>
              <w:bottom w:w="0.0" w:type="dxa"/>
              <w:right w:w="20.0" w:type="dxa"/>
            </w:tcMar>
            <w:vAlign w:val="center"/>
          </w:tcPr>
          <w:p w:rsidR="00000000" w:rsidDel="00000000" w:rsidP="00000000" w:rsidRDefault="00000000" w:rsidRPr="00000000" w14:paraId="00000056">
            <w:pPr>
              <w:jc w:val="center"/>
              <w:rPr>
                <w:rFonts w:ascii="Comic Sans MS" w:cs="Comic Sans MS" w:eastAsia="Comic Sans MS" w:hAnsi="Comic Sans MS"/>
                <w:b w:val="1"/>
                <w:color w:val="ffffff"/>
              </w:rPr>
            </w:pPr>
            <w:r w:rsidDel="00000000" w:rsidR="00000000" w:rsidRPr="00000000">
              <w:rPr>
                <w:rFonts w:ascii="Comic Sans MS" w:cs="Comic Sans MS" w:eastAsia="Comic Sans MS" w:hAnsi="Comic Sans MS"/>
                <w:b w:val="1"/>
                <w:color w:val="ffffff"/>
                <w:rtl w:val="0"/>
              </w:rPr>
              <w:t xml:space="preserve">DIVERS</w:t>
            </w:r>
          </w:p>
        </w:tc>
        <w:tc>
          <w:tcPr>
            <w:tcBorders>
              <w:top w:color="000000" w:space="0" w:sz="6" w:val="single"/>
              <w:left w:color="000000" w:space="0" w:sz="0" w:val="nil"/>
              <w:bottom w:color="000000" w:space="0" w:sz="4" w:val="single"/>
              <w:right w:color="000000" w:space="0" w:sz="4" w:val="single"/>
            </w:tcBorders>
            <w:shd w:fill="64a8e3" w:val="clear"/>
            <w:tcMar>
              <w:top w:w="20.0" w:type="dxa"/>
              <w:left w:w="20.0" w:type="dxa"/>
              <w:bottom w:w="0.0" w:type="dxa"/>
              <w:right w:w="20.0" w:type="dxa"/>
            </w:tcMar>
            <w:vAlign w:val="center"/>
          </w:tcPr>
          <w:p w:rsidR="00000000" w:rsidDel="00000000" w:rsidP="00000000" w:rsidRDefault="00000000" w:rsidRPr="00000000" w14:paraId="00000057">
            <w:pPr>
              <w:jc w:val="center"/>
              <w:rPr>
                <w:rFonts w:ascii="Comic Sans MS" w:cs="Comic Sans MS" w:eastAsia="Comic Sans MS" w:hAnsi="Comic Sans MS"/>
                <w:b w:val="1"/>
                <w:color w:val="ffffff"/>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58">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1</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5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Sac à linge sale</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5A">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5B">
            <w:pPr>
              <w:jc w:val="center"/>
              <w:rPr>
                <w:rFonts w:ascii="Comic Sans MS" w:cs="Comic Sans MS" w:eastAsia="Comic Sans MS" w:hAnsi="Comic Sans MS"/>
                <w:color w:val="cc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5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Mouchoirs (prévoir plusieurs paquets)</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5D">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5E">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1</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5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Serviette de table</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6"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61">
            <w:pPr>
              <w:jc w:val="center"/>
              <w:rPr>
                <w:rFonts w:ascii="Comic Sans MS" w:cs="Comic Sans MS" w:eastAsia="Comic Sans MS" w:hAnsi="Comic Sans MS"/>
                <w:color w:val="cc0000"/>
              </w:rPr>
            </w:pPr>
            <w:r w:rsidDel="00000000" w:rsidR="00000000" w:rsidRPr="00000000">
              <w:rPr>
                <w:rtl w:val="0"/>
              </w:rPr>
            </w:r>
          </w:p>
        </w:tc>
        <w:tc>
          <w:tcPr>
            <w:tcBorders>
              <w:top w:color="000000" w:space="0" w:sz="0" w:val="nil"/>
              <w:left w:color="000000" w:space="0" w:sz="0" w:val="nil"/>
              <w:bottom w:color="000000" w:space="0" w:sz="6"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6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Enveloppe timbrée à l'adresse des parents (1 ou 2)</w:t>
            </w:r>
          </w:p>
        </w:tc>
        <w:tc>
          <w:tcPr>
            <w:tcBorders>
              <w:top w:color="000000" w:space="0" w:sz="0" w:val="nil"/>
              <w:left w:color="000000" w:space="0" w:sz="0" w:val="nil"/>
              <w:bottom w:color="000000" w:space="0" w:sz="6"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6"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64">
            <w:pPr>
              <w:jc w:val="center"/>
              <w:rPr>
                <w:rFonts w:ascii="Comic Sans MS" w:cs="Comic Sans MS" w:eastAsia="Comic Sans MS" w:hAnsi="Comic Sans MS"/>
                <w:color w:val="cc0000"/>
              </w:rPr>
            </w:pPr>
            <w:r w:rsidDel="00000000" w:rsidR="00000000" w:rsidRPr="00000000">
              <w:rPr>
                <w:rFonts w:ascii="Comic Sans MS" w:cs="Comic Sans MS" w:eastAsia="Comic Sans MS" w:hAnsi="Comic Sans MS"/>
                <w:color w:val="cc0000"/>
                <w:rtl w:val="0"/>
              </w:rPr>
              <w:t xml:space="preserve">1</w:t>
            </w:r>
          </w:p>
        </w:tc>
        <w:tc>
          <w:tcPr>
            <w:tcBorders>
              <w:top w:color="000000" w:space="0" w:sz="0" w:val="nil"/>
              <w:left w:color="000000" w:space="0" w:sz="0" w:val="nil"/>
              <w:bottom w:color="000000" w:space="0" w:sz="6"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6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Jeu de société - livre (petit format)</w:t>
            </w:r>
          </w:p>
        </w:tc>
        <w:tc>
          <w:tcPr>
            <w:tcBorders>
              <w:top w:color="000000" w:space="0" w:sz="0" w:val="nil"/>
              <w:left w:color="000000" w:space="0" w:sz="0" w:val="nil"/>
              <w:bottom w:color="000000" w:space="0" w:sz="6"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tc>
      </w:tr>
      <w:tr>
        <w:trPr>
          <w:trHeight w:val="260" w:hRule="atLeast"/>
        </w:trPr>
        <w:tc>
          <w:tcPr>
            <w:gridSpan w:val="4"/>
            <w:tcBorders>
              <w:top w:color="000000" w:space="0" w:sz="0" w:val="nil"/>
              <w:left w:color="000000" w:space="0" w:sz="0" w:val="nil"/>
              <w:bottom w:color="000000" w:space="0" w:sz="0" w:val="nil"/>
              <w:right w:color="000000" w:space="0" w:sz="0" w:val="nil"/>
            </w:tcBorders>
            <w:tcMar>
              <w:top w:w="20.0" w:type="dxa"/>
              <w:left w:w="20.0" w:type="dxa"/>
              <w:bottom w:w="0.0" w:type="dxa"/>
              <w:right w:w="20.0" w:type="dxa"/>
            </w:tcMar>
            <w:vAlign w:val="center"/>
          </w:tcPr>
          <w:p w:rsidR="00000000" w:rsidDel="00000000" w:rsidP="00000000" w:rsidRDefault="00000000" w:rsidRPr="00000000" w14:paraId="00000067">
            <w:pPr>
              <w:spacing w:line="276" w:lineRule="auto"/>
              <w:rPr>
                <w:i w:val="1"/>
              </w:rPr>
            </w:pPr>
            <w:r w:rsidDel="00000000" w:rsidR="00000000" w:rsidRPr="00000000">
              <w:rPr>
                <w:rFonts w:ascii="Arial" w:cs="Arial" w:eastAsia="Arial" w:hAnsi="Arial"/>
                <w:sz w:val="22"/>
                <w:szCs w:val="22"/>
                <w:rtl w:val="0"/>
              </w:rPr>
              <w:t xml:space="preserve"> Eviter les objets de valeurs (bijoux, jeux électroniques, montres…); les enseignants ne peuvent pas être tenus pour responsables en cas de perte ou de vol.</w:t>
            </w:r>
            <w:r w:rsidDel="00000000" w:rsidR="00000000" w:rsidRPr="00000000">
              <w:rPr>
                <w:rtl w:val="0"/>
              </w:rPr>
            </w:r>
          </w:p>
        </w:tc>
      </w:tr>
    </w:tb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1240"/>
          <w:tab w:val="left" w:pos="5680"/>
        </w:tabs>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708.6614173228347" w:top="708.6614173228347" w:left="1133.8582677165355" w:right="1133.858267716535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Arial"/>
  <w:font w:name="Time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2835"/>
        <w:tab w:val="left" w:pos="6237"/>
      </w:tabs>
      <w:ind w:left="-709"/>
      <w:jc w:val="center"/>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09"/>
      <w:jc w:val="center"/>
    </w:pPr>
    <w:rPr>
      <w:b w:val="1"/>
      <w:sz w:val="48"/>
      <w:szCs w:val="48"/>
    </w:rPr>
  </w:style>
  <w:style w:type="paragraph" w:styleId="Normal" w:default="1">
    <w:name w:val="Normal"/>
    <w:qFormat w:val="1"/>
    <w:rPr>
      <w:sz w:val="24"/>
    </w:rPr>
  </w:style>
  <w:style w:type="paragraph" w:styleId="Titre1">
    <w:name w:val="heading 1"/>
    <w:basedOn w:val="Normal"/>
    <w:next w:val="Normal"/>
    <w:qFormat w:val="1"/>
    <w:pPr>
      <w:keepNext w:val="1"/>
      <w:tabs>
        <w:tab w:val="left" w:leader="dot" w:pos="2835"/>
        <w:tab w:val="left" w:leader="dot" w:pos="6237"/>
      </w:tabs>
      <w:ind w:left="-709"/>
      <w:jc w:val="center"/>
      <w:outlineLvl w:val="0"/>
    </w:pPr>
    <w:rPr>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xl24" w:customStyle="1">
    <w:name w:val="xl24"/>
    <w:basedOn w:val="Normal"/>
    <w:pPr>
      <w:pBdr>
        <w:left w:color="auto" w:space="0" w:sz="6" w:val="double"/>
        <w:bottom w:color="auto" w:space="0" w:sz="4" w:val="single"/>
        <w:right w:color="auto" w:space="0" w:sz="4" w:val="single"/>
      </w:pBdr>
      <w:spacing w:after="100" w:afterAutospacing="1" w:before="100" w:beforeAutospacing="1"/>
      <w:jc w:val="center"/>
      <w:textAlignment w:val="center"/>
    </w:pPr>
    <w:rPr>
      <w:sz w:val="22"/>
    </w:rPr>
  </w:style>
  <w:style w:type="paragraph" w:styleId="xl25" w:customStyle="1">
    <w:name w:val="xl25"/>
    <w:basedOn w:val="Normal"/>
    <w:pPr>
      <w:pBdr>
        <w:right w:color="auto" w:space="0" w:sz="4" w:val="single"/>
      </w:pBdr>
      <w:spacing w:after="100" w:afterAutospacing="1" w:before="100" w:beforeAutospacing="1"/>
      <w:textAlignment w:val="center"/>
    </w:pPr>
    <w:rPr>
      <w:sz w:val="22"/>
    </w:rPr>
  </w:style>
  <w:style w:type="paragraph" w:styleId="xl26" w:customStyle="1">
    <w:name w:val="xl26"/>
    <w:basedOn w:val="Normal"/>
    <w:pPr>
      <w:pBdr>
        <w:right w:color="auto" w:space="0" w:sz="4" w:val="single"/>
      </w:pBdr>
      <w:spacing w:after="100" w:afterAutospacing="1" w:before="100" w:beforeAutospacing="1"/>
      <w:jc w:val="center"/>
      <w:textAlignment w:val="center"/>
    </w:pPr>
    <w:rPr>
      <w:sz w:val="22"/>
    </w:rPr>
  </w:style>
  <w:style w:type="paragraph" w:styleId="xl27" w:customStyle="1">
    <w:name w:val="xl27"/>
    <w:basedOn w:val="Normal"/>
    <w:pPr>
      <w:pBdr>
        <w:right w:color="auto" w:space="0" w:sz="6" w:val="double"/>
      </w:pBdr>
      <w:spacing w:after="100" w:afterAutospacing="1" w:before="100" w:beforeAutospacing="1"/>
      <w:jc w:val="center"/>
      <w:textAlignment w:val="center"/>
    </w:pPr>
    <w:rPr>
      <w:sz w:val="22"/>
    </w:rPr>
  </w:style>
  <w:style w:type="paragraph" w:styleId="xl28" w:customStyle="1">
    <w:name w:val="xl28"/>
    <w:basedOn w:val="Normal"/>
    <w:pPr>
      <w:pBdr>
        <w:left w:color="auto" w:space="0" w:sz="6" w:val="double"/>
        <w:bottom w:color="auto" w:space="0" w:sz="6" w:val="double"/>
        <w:right w:color="auto" w:space="0" w:sz="4" w:val="single"/>
      </w:pBdr>
      <w:spacing w:after="100" w:afterAutospacing="1" w:before="100" w:beforeAutospacing="1"/>
      <w:jc w:val="center"/>
      <w:textAlignment w:val="center"/>
    </w:pPr>
    <w:rPr>
      <w:sz w:val="22"/>
    </w:rPr>
  </w:style>
  <w:style w:type="paragraph" w:styleId="xl29" w:customStyle="1">
    <w:name w:val="xl29"/>
    <w:basedOn w:val="Normal"/>
    <w:pPr>
      <w:pBdr>
        <w:bottom w:color="auto" w:space="0" w:sz="6" w:val="double"/>
        <w:right w:color="auto" w:space="0" w:sz="4" w:val="single"/>
      </w:pBdr>
      <w:spacing w:after="100" w:afterAutospacing="1" w:before="100" w:beforeAutospacing="1"/>
      <w:textAlignment w:val="center"/>
    </w:pPr>
    <w:rPr>
      <w:sz w:val="22"/>
    </w:rPr>
  </w:style>
  <w:style w:type="paragraph" w:styleId="xl30" w:customStyle="1">
    <w:name w:val="xl30"/>
    <w:basedOn w:val="Normal"/>
    <w:pPr>
      <w:pBdr>
        <w:bottom w:color="auto" w:space="0" w:sz="6" w:val="double"/>
        <w:right w:color="auto" w:space="0" w:sz="4" w:val="single"/>
      </w:pBdr>
      <w:spacing w:after="100" w:afterAutospacing="1" w:before="100" w:beforeAutospacing="1"/>
      <w:jc w:val="center"/>
      <w:textAlignment w:val="center"/>
    </w:pPr>
    <w:rPr>
      <w:sz w:val="22"/>
    </w:rPr>
  </w:style>
  <w:style w:type="paragraph" w:styleId="xl31" w:customStyle="1">
    <w:name w:val="xl31"/>
    <w:basedOn w:val="Normal"/>
    <w:pPr>
      <w:pBdr>
        <w:bottom w:color="auto" w:space="0" w:sz="6" w:val="double"/>
        <w:right w:color="auto" w:space="0" w:sz="6" w:val="double"/>
      </w:pBdr>
      <w:spacing w:after="100" w:afterAutospacing="1" w:before="100" w:beforeAutospacing="1"/>
      <w:jc w:val="center"/>
      <w:textAlignment w:val="center"/>
    </w:pPr>
    <w:rPr>
      <w:sz w:val="22"/>
    </w:rPr>
  </w:style>
  <w:style w:type="paragraph" w:styleId="xl32" w:customStyle="1">
    <w:name w:val="xl32"/>
    <w:basedOn w:val="Normal"/>
    <w:pPr>
      <w:pBdr>
        <w:bottom w:color="auto" w:space="0" w:sz="4" w:val="single"/>
        <w:right w:color="auto" w:space="0" w:sz="4" w:val="single"/>
      </w:pBdr>
      <w:spacing w:after="100" w:afterAutospacing="1" w:before="100" w:beforeAutospacing="1"/>
      <w:textAlignment w:val="center"/>
    </w:pPr>
    <w:rPr>
      <w:sz w:val="22"/>
    </w:rPr>
  </w:style>
  <w:style w:type="paragraph" w:styleId="xl33" w:customStyle="1">
    <w:name w:val="xl33"/>
    <w:basedOn w:val="Normal"/>
    <w:pPr>
      <w:pBdr>
        <w:bottom w:color="auto" w:space="0" w:sz="4" w:val="single"/>
        <w:right w:color="auto" w:space="0" w:sz="4" w:val="single"/>
      </w:pBdr>
      <w:spacing w:after="100" w:afterAutospacing="1" w:before="100" w:beforeAutospacing="1"/>
      <w:jc w:val="center"/>
      <w:textAlignment w:val="center"/>
    </w:pPr>
    <w:rPr>
      <w:sz w:val="22"/>
    </w:rPr>
  </w:style>
  <w:style w:type="paragraph" w:styleId="xl34" w:customStyle="1">
    <w:name w:val="xl34"/>
    <w:basedOn w:val="Normal"/>
    <w:pPr>
      <w:pBdr>
        <w:bottom w:color="auto" w:space="0" w:sz="4" w:val="single"/>
        <w:right w:color="auto" w:space="0" w:sz="6" w:val="double"/>
      </w:pBdr>
      <w:spacing w:after="100" w:afterAutospacing="1" w:before="100" w:beforeAutospacing="1"/>
      <w:jc w:val="center"/>
      <w:textAlignment w:val="center"/>
    </w:pPr>
    <w:rPr>
      <w:sz w:val="22"/>
    </w:rPr>
  </w:style>
  <w:style w:type="paragraph" w:styleId="xl35" w:customStyle="1">
    <w:name w:val="xl35"/>
    <w:basedOn w:val="Normal"/>
    <w:pPr>
      <w:pBdr>
        <w:top w:color="auto" w:space="0" w:sz="8" w:val="single"/>
        <w:left w:color="auto" w:space="0" w:sz="6" w:val="double"/>
        <w:bottom w:color="auto" w:space="0" w:sz="8" w:val="single"/>
        <w:right w:color="auto" w:space="0" w:sz="4" w:val="single"/>
      </w:pBdr>
      <w:spacing w:after="100" w:afterAutospacing="1" w:before="100" w:beforeAutospacing="1"/>
      <w:jc w:val="center"/>
      <w:textAlignment w:val="center"/>
    </w:pPr>
    <w:rPr>
      <w:sz w:val="22"/>
    </w:rPr>
  </w:style>
  <w:style w:type="paragraph" w:styleId="xl36" w:customStyle="1">
    <w:name w:val="xl36"/>
    <w:basedOn w:val="Normal"/>
    <w:pPr>
      <w:pBdr>
        <w:top w:color="auto" w:space="0" w:sz="8" w:val="single"/>
        <w:bottom w:color="auto" w:space="0" w:sz="8" w:val="single"/>
        <w:right w:color="auto" w:space="0" w:sz="4" w:val="single"/>
      </w:pBdr>
      <w:spacing w:after="100" w:afterAutospacing="1" w:before="100" w:beforeAutospacing="1"/>
      <w:jc w:val="center"/>
      <w:textAlignment w:val="center"/>
    </w:pPr>
    <w:rPr>
      <w:b w:val="1"/>
      <w:sz w:val="22"/>
    </w:rPr>
  </w:style>
  <w:style w:type="paragraph" w:styleId="xl37" w:customStyle="1">
    <w:name w:val="xl37"/>
    <w:basedOn w:val="Normal"/>
    <w:pPr>
      <w:pBdr>
        <w:top w:color="auto" w:space="0" w:sz="8" w:val="single"/>
        <w:bottom w:color="auto" w:space="0" w:sz="8" w:val="single"/>
        <w:right w:color="auto" w:space="0" w:sz="4" w:val="single"/>
      </w:pBdr>
      <w:spacing w:after="100" w:afterAutospacing="1" w:before="100" w:beforeAutospacing="1"/>
      <w:jc w:val="center"/>
      <w:textAlignment w:val="center"/>
    </w:pPr>
    <w:rPr>
      <w:sz w:val="22"/>
    </w:rPr>
  </w:style>
  <w:style w:type="paragraph" w:styleId="xl38" w:customStyle="1">
    <w:name w:val="xl38"/>
    <w:basedOn w:val="Normal"/>
    <w:pPr>
      <w:pBdr>
        <w:top w:color="auto" w:space="0" w:sz="8" w:val="single"/>
        <w:bottom w:color="auto" w:space="0" w:sz="8" w:val="single"/>
        <w:right w:color="auto" w:space="0" w:sz="6" w:val="double"/>
      </w:pBdr>
      <w:spacing w:after="100" w:afterAutospacing="1" w:before="100" w:beforeAutospacing="1"/>
      <w:jc w:val="center"/>
      <w:textAlignment w:val="center"/>
    </w:pPr>
    <w:rPr>
      <w:sz w:val="22"/>
    </w:rPr>
  </w:style>
  <w:style w:type="paragraph" w:styleId="xl39" w:customStyle="1">
    <w:name w:val="xl39"/>
    <w:basedOn w:val="Normal"/>
    <w:pPr>
      <w:spacing w:after="100" w:afterAutospacing="1" w:before="100" w:beforeAutospacing="1"/>
      <w:jc w:val="center"/>
      <w:textAlignment w:val="center"/>
    </w:pPr>
    <w:rPr>
      <w:sz w:val="22"/>
    </w:rPr>
  </w:style>
  <w:style w:type="paragraph" w:styleId="xl40" w:customStyle="1">
    <w:name w:val="xl40"/>
    <w:basedOn w:val="Normal"/>
    <w:pPr>
      <w:spacing w:after="100" w:afterAutospacing="1" w:before="100" w:beforeAutospacing="1"/>
      <w:textAlignment w:val="center"/>
    </w:pPr>
    <w:rPr>
      <w:sz w:val="22"/>
    </w:rPr>
  </w:style>
  <w:style w:type="paragraph" w:styleId="xl41" w:customStyle="1">
    <w:name w:val="xl41"/>
    <w:basedOn w:val="Normal"/>
    <w:pPr>
      <w:spacing w:after="100" w:afterAutospacing="1" w:before="100" w:beforeAutospacing="1"/>
      <w:textAlignment w:val="center"/>
    </w:pPr>
    <w:rPr>
      <w:i w:val="1"/>
      <w:sz w:val="20"/>
    </w:rPr>
  </w:style>
  <w:style w:type="paragraph" w:styleId="xl42" w:customStyle="1">
    <w:name w:val="xl42"/>
    <w:basedOn w:val="Normal"/>
    <w:pPr>
      <w:pBdr>
        <w:top w:color="auto" w:space="0" w:sz="6" w:val="double"/>
        <w:left w:color="auto" w:space="0" w:sz="6" w:val="double"/>
        <w:bottom w:color="auto" w:space="0" w:sz="4" w:val="single"/>
        <w:right w:color="auto" w:space="0" w:sz="4" w:val="single"/>
      </w:pBdr>
      <w:spacing w:after="100" w:afterAutospacing="1" w:before="100" w:beforeAutospacing="1"/>
      <w:jc w:val="center"/>
      <w:textAlignment w:val="center"/>
    </w:pPr>
    <w:rPr>
      <w:b w:val="1"/>
      <w:sz w:val="22"/>
    </w:rPr>
  </w:style>
  <w:style w:type="paragraph" w:styleId="xl43" w:customStyle="1">
    <w:name w:val="xl43"/>
    <w:basedOn w:val="Normal"/>
    <w:pPr>
      <w:pBdr>
        <w:top w:color="auto" w:space="0" w:sz="6" w:val="double"/>
        <w:bottom w:color="auto" w:space="0" w:sz="4" w:val="single"/>
        <w:right w:color="auto" w:space="0" w:sz="4" w:val="single"/>
      </w:pBdr>
      <w:spacing w:after="100" w:afterAutospacing="1" w:before="100" w:beforeAutospacing="1"/>
      <w:jc w:val="center"/>
      <w:textAlignment w:val="center"/>
    </w:pPr>
    <w:rPr>
      <w:b w:val="1"/>
      <w:sz w:val="22"/>
    </w:rPr>
  </w:style>
  <w:style w:type="paragraph" w:styleId="xl44" w:customStyle="1">
    <w:name w:val="xl44"/>
    <w:basedOn w:val="Normal"/>
    <w:pPr>
      <w:pBdr>
        <w:top w:color="auto" w:space="0" w:sz="6" w:val="double"/>
        <w:bottom w:color="auto" w:space="0" w:sz="4" w:val="single"/>
        <w:right w:color="auto" w:space="0" w:sz="4" w:val="single"/>
      </w:pBdr>
      <w:spacing w:after="100" w:afterAutospacing="1" w:before="100" w:beforeAutospacing="1"/>
      <w:jc w:val="center"/>
      <w:textAlignment w:val="center"/>
    </w:pPr>
    <w:rPr>
      <w:b w:val="1"/>
      <w:sz w:val="22"/>
    </w:rPr>
  </w:style>
  <w:style w:type="paragraph" w:styleId="xl45" w:customStyle="1">
    <w:name w:val="xl45"/>
    <w:basedOn w:val="Normal"/>
    <w:pPr>
      <w:pBdr>
        <w:top w:color="auto" w:space="0" w:sz="6" w:val="double"/>
        <w:bottom w:color="auto" w:space="0" w:sz="4" w:val="single"/>
        <w:right w:color="auto" w:space="0" w:sz="4" w:val="single"/>
      </w:pBdr>
      <w:spacing w:after="100" w:afterAutospacing="1" w:before="100" w:beforeAutospacing="1"/>
      <w:jc w:val="center"/>
      <w:textAlignment w:val="center"/>
    </w:pPr>
    <w:rPr>
      <w:b w:val="1"/>
      <w:sz w:val="20"/>
    </w:rPr>
  </w:style>
  <w:style w:type="paragraph" w:styleId="xl46" w:customStyle="1">
    <w:name w:val="xl46"/>
    <w:basedOn w:val="Normal"/>
    <w:pPr>
      <w:pBdr>
        <w:top w:color="auto" w:space="0" w:sz="6" w:val="double"/>
        <w:bottom w:color="auto" w:space="0" w:sz="4" w:val="single"/>
        <w:right w:color="auto" w:space="0" w:sz="6" w:val="double"/>
      </w:pBdr>
      <w:spacing w:after="100" w:afterAutospacing="1" w:before="100" w:beforeAutospacing="1"/>
      <w:jc w:val="center"/>
      <w:textAlignment w:val="center"/>
    </w:pPr>
    <w:rPr>
      <w:b w:val="1"/>
      <w:sz w:val="20"/>
    </w:rPr>
  </w:style>
  <w:style w:type="paragraph" w:styleId="xl47" w:customStyle="1">
    <w:name w:val="xl47"/>
    <w:basedOn w:val="Normal"/>
    <w:pPr>
      <w:spacing w:after="100" w:afterAutospacing="1" w:before="100" w:beforeAutospacing="1"/>
      <w:textAlignment w:val="center"/>
    </w:pPr>
    <w:rPr>
      <w:b w:val="1"/>
      <w:sz w:val="20"/>
    </w:rPr>
  </w:style>
  <w:style w:type="paragraph" w:styleId="xl48" w:customStyle="1">
    <w:name w:val="xl48"/>
    <w:basedOn w:val="Normal"/>
    <w:pPr>
      <w:spacing w:after="100" w:afterAutospacing="1" w:before="100" w:beforeAutospacing="1"/>
      <w:textAlignment w:val="center"/>
    </w:pPr>
    <w:rPr>
      <w:b w:val="1"/>
      <w:sz w:val="20"/>
    </w:rPr>
  </w:style>
  <w:style w:type="paragraph" w:styleId="xl49" w:customStyle="1">
    <w:name w:val="xl49"/>
    <w:basedOn w:val="Normal"/>
    <w:pPr>
      <w:spacing w:after="100" w:afterAutospacing="1" w:before="100" w:beforeAutospacing="1"/>
      <w:jc w:val="center"/>
      <w:textAlignment w:val="center"/>
    </w:pPr>
    <w:rPr>
      <w:b w:val="1"/>
      <w:sz w:val="20"/>
    </w:rPr>
  </w:style>
  <w:style w:type="paragraph" w:styleId="Titre">
    <w:name w:val="Title"/>
    <w:basedOn w:val="Normal"/>
    <w:qFormat w:val="1"/>
    <w:pPr>
      <w:ind w:left="-709"/>
      <w:jc w:val="center"/>
    </w:pPr>
    <w:rPr>
      <w:b w:val="1"/>
      <w:sz w:val="48"/>
    </w:rPr>
  </w:style>
  <w:style w:type="paragraph" w:styleId="En-tte">
    <w:name w:val="header"/>
    <w:basedOn w:val="Normal"/>
    <w:pPr>
      <w:tabs>
        <w:tab w:val="center" w:pos="4819"/>
        <w:tab w:val="right" w:pos="9071"/>
      </w:tabs>
    </w:pPr>
    <w:rPr>
      <w:rFonts w:ascii="New Century Schlbk" w:eastAsia="Times New Roman" w:hAnsi="New Century Schlbk"/>
    </w:rPr>
  </w:style>
  <w:style w:type="paragraph" w:styleId="Corpsdetexte">
    <w:name w:val="Body Text"/>
    <w:basedOn w:val="Normal"/>
    <w:pPr>
      <w:jc w:val="both"/>
    </w:pPr>
    <w:rPr>
      <w:b w:val="1"/>
    </w:rPr>
  </w:style>
  <w:style w:type="paragraph" w:styleId="Textedebulles">
    <w:name w:val="Balloon Text"/>
    <w:basedOn w:val="Normal"/>
    <w:link w:val="TextedebullesCar"/>
    <w:uiPriority w:val="99"/>
    <w:semiHidden w:val="1"/>
    <w:unhideWhenUsed w:val="1"/>
    <w:rsid w:val="000E65A4"/>
    <w:rPr>
      <w:rFonts w:ascii="Tahoma" w:cs="Tahoma" w:hAnsi="Tahoma"/>
      <w:sz w:val="16"/>
      <w:szCs w:val="16"/>
    </w:rPr>
  </w:style>
  <w:style w:type="character" w:styleId="TextedebullesCar" w:customStyle="1">
    <w:name w:val="Texte de bulles Car"/>
    <w:basedOn w:val="Policepardfaut"/>
    <w:link w:val="Textedebulles"/>
    <w:uiPriority w:val="99"/>
    <w:semiHidden w:val="1"/>
    <w:rsid w:val="000E65A4"/>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9nEX/Q1y63GwVU6sMDiSLB+PPQ==">AMUW2mUG7sh1pS4QDYIrMIh6uOkFqUwARsDlIFRHr5DbiXsO6Geu8E/wxOe7tCqm8UW1HhqxI4BmKFdyAU/qpP+GAaBDuFot4VQCQrLoMuLAJ3KnWZqXzKy6Uaee+vnQgIM0oq87fsEb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2020-02-03T22:28:00Z</dcterms:created>
  <dc:creator>Baratier</dc:creator>
</cp:coreProperties>
</file>