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A08AC" w14:textId="29C07647" w:rsidR="001252D2" w:rsidRDefault="00924072">
      <w:bookmarkStart w:id="0" w:name="_GoBack"/>
      <w:bookmarkEnd w:id="0"/>
      <w:r>
        <w:rPr>
          <w:noProof/>
        </w:rPr>
        <mc:AlternateContent>
          <mc:Choice Requires="wps">
            <w:drawing>
              <wp:anchor distT="0" distB="0" distL="114300" distR="114300" simplePos="0" relativeHeight="251659264" behindDoc="0" locked="0" layoutInCell="1" allowOverlap="1" wp14:anchorId="480864F8" wp14:editId="4145B1BD">
                <wp:simplePos x="0" y="0"/>
                <wp:positionH relativeFrom="page">
                  <wp:posOffset>247650</wp:posOffset>
                </wp:positionH>
                <wp:positionV relativeFrom="paragraph">
                  <wp:posOffset>-652780</wp:posOffset>
                </wp:positionV>
                <wp:extent cx="7086600" cy="1362075"/>
                <wp:effectExtent l="47625" t="19050" r="19050" b="476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86600" cy="1362075"/>
                        </a:xfrm>
                        <a:custGeom>
                          <a:avLst/>
                          <a:gdLst>
                            <a:gd name="G0" fmla="+- 0 0 0"/>
                            <a:gd name="G1" fmla="+- 4062745 0 0"/>
                            <a:gd name="G2" fmla="+- 0 0 4062745"/>
                            <a:gd name="G3" fmla="+- 10800 0 0"/>
                            <a:gd name="G4" fmla="+- 0 0 0"/>
                            <a:gd name="T0" fmla="*/ 360 256 1"/>
                            <a:gd name="T1" fmla="*/ 0 256 1"/>
                            <a:gd name="G5" fmla="+- G2 T0 T1"/>
                            <a:gd name="G6" fmla="?: G2 G2 G5"/>
                            <a:gd name="G7" fmla="+- 0 0 G6"/>
                            <a:gd name="G8" fmla="+- 5400 0 0"/>
                            <a:gd name="G9" fmla="+- 0 0 4062745"/>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4062745"/>
                            <a:gd name="G36" fmla="sin G34 4062745"/>
                            <a:gd name="G37" fmla="+/ 4062745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9489 w 7553325"/>
                            <a:gd name="T5" fmla="*/ 0 h 1638300"/>
                            <a:gd name="T6" fmla="*/ 7524750 w 7553325"/>
                            <a:gd name="T7" fmla="*/ 0 h 1638300"/>
                            <a:gd name="T8" fmla="*/ 7524750 w 7553325"/>
                            <a:gd name="T9" fmla="*/ 1314561 h 1638300"/>
                            <a:gd name="T10" fmla="*/ 0 w 7553325"/>
                            <a:gd name="T11" fmla="*/ 1362075 h 1638300"/>
                            <a:gd name="T12" fmla="*/ 9489 w 7553325"/>
                            <a:gd name="T13" fmla="*/ 0 h 1638300"/>
                            <a:gd name="T14" fmla="*/ 0 60000 65536"/>
                            <a:gd name="T15" fmla="*/ 0 60000 65536"/>
                            <a:gd name="T16" fmla="*/ 0 60000 65536"/>
                            <a:gd name="T17" fmla="*/ 0 60000 65536"/>
                            <a:gd name="T18" fmla="*/ 0 60000 65536"/>
                            <a:gd name="T19" fmla="*/ 0 w 7553325"/>
                            <a:gd name="T20" fmla="*/ 0 h 1638300"/>
                            <a:gd name="T21" fmla="*/ 7553325 w 7553325"/>
                            <a:gd name="T22" fmla="*/ 1638300 h 1638300"/>
                          </a:gdLst>
                          <a:ahLst/>
                          <a:cxnLst>
                            <a:cxn ang="T14">
                              <a:pos x="T4" y="T5"/>
                            </a:cxn>
                            <a:cxn ang="T15">
                              <a:pos x="T6" y="T7"/>
                            </a:cxn>
                            <a:cxn ang="T16">
                              <a:pos x="T8" y="T9"/>
                            </a:cxn>
                            <a:cxn ang="T17">
                              <a:pos x="T10" y="T11"/>
                            </a:cxn>
                            <a:cxn ang="T18">
                              <a:pos x="T12" y="T13"/>
                            </a:cxn>
                          </a:cxnLst>
                          <a:rect l="T19" t="T20" r="T21" b="T22"/>
                          <a:pathLst>
                            <a:path w="7553325" h="1638300">
                              <a:moveTo>
                                <a:pt x="9525" y="0"/>
                              </a:moveTo>
                              <a:lnTo>
                                <a:pt x="7553325" y="0"/>
                              </a:lnTo>
                              <a:lnTo>
                                <a:pt x="7553325" y="1581150"/>
                              </a:lnTo>
                              <a:cubicBezTo>
                                <a:pt x="5187950" y="1498600"/>
                                <a:pt x="2365375" y="1063625"/>
                                <a:pt x="0" y="1638300"/>
                              </a:cubicBezTo>
                              <a:lnTo>
                                <a:pt x="9525" y="0"/>
                              </a:lnTo>
                              <a:close/>
                            </a:path>
                          </a:pathLst>
                        </a:custGeom>
                        <a:solidFill>
                          <a:schemeClr val="bg1">
                            <a:lumMod val="75000"/>
                            <a:lumOff val="0"/>
                          </a:schemeClr>
                        </a:solidFill>
                        <a:ln w="38100" algn="ctr">
                          <a:solidFill>
                            <a:schemeClr val="tx1">
                              <a:lumMod val="100000"/>
                              <a:lumOff val="0"/>
                            </a:schemeClr>
                          </a:solidFill>
                          <a:miter lim="800000"/>
                          <a:headEnd/>
                          <a:tailEnd/>
                        </a:ln>
                      </wps:spPr>
                      <wps:txbx>
                        <w:txbxContent>
                          <w:p w14:paraId="1E6EF795" w14:textId="77777777" w:rsidR="001252D2" w:rsidRPr="004A0A3E" w:rsidRDefault="001252D2" w:rsidP="001252D2">
                            <w:pPr>
                              <w:spacing w:before="240"/>
                              <w:rPr>
                                <w:color w:val="000000" w:themeColor="text1"/>
                                <w:sz w:val="24"/>
                              </w:rPr>
                            </w:pPr>
                            <w:r w:rsidRPr="004A0A3E">
                              <w:rPr>
                                <w:color w:val="000000" w:themeColor="text1"/>
                                <w:sz w:val="24"/>
                              </w:rPr>
                              <w:t>Nom : ……………………………………………....</w:t>
                            </w:r>
                            <w:r w:rsidRPr="004A0A3E">
                              <w:rPr>
                                <w:color w:val="000000" w:themeColor="text1"/>
                                <w:sz w:val="24"/>
                              </w:rPr>
                              <w:tab/>
                            </w:r>
                            <w:r w:rsidRPr="004A0A3E">
                              <w:rPr>
                                <w:color w:val="000000" w:themeColor="text1"/>
                                <w:sz w:val="24"/>
                              </w:rPr>
                              <w:tab/>
                              <w:t xml:space="preserve">           </w:t>
                            </w:r>
                            <w:r w:rsidRPr="004A0A3E">
                              <w:rPr>
                                <w:color w:val="000000" w:themeColor="text1"/>
                                <w:sz w:val="24"/>
                              </w:rPr>
                              <w:tab/>
                            </w:r>
                            <w:r w:rsidRPr="004A0A3E">
                              <w:rPr>
                                <w:color w:val="000000" w:themeColor="text1"/>
                                <w:sz w:val="24"/>
                              </w:rPr>
                              <w:tab/>
                            </w:r>
                            <w:r w:rsidRPr="004A0A3E">
                              <w:rPr>
                                <w:color w:val="000000" w:themeColor="text1"/>
                                <w:sz w:val="24"/>
                              </w:rPr>
                              <w:tab/>
                            </w:r>
                            <w:r w:rsidRPr="004A0A3E">
                              <w:rPr>
                                <w:color w:val="000000" w:themeColor="text1"/>
                                <w:sz w:val="24"/>
                              </w:rPr>
                              <w:tab/>
                              <w:t>Date : ……/……/</w:t>
                            </w:r>
                            <w:proofErr w:type="gramStart"/>
                            <w:r w:rsidRPr="004A0A3E">
                              <w:rPr>
                                <w:color w:val="000000" w:themeColor="text1"/>
                                <w:sz w:val="24"/>
                              </w:rPr>
                              <w:t>20….</w:t>
                            </w:r>
                            <w:proofErr w:type="gramEnd"/>
                            <w:r w:rsidRPr="004A0A3E">
                              <w:rPr>
                                <w:color w:val="000000" w:themeColor="text1"/>
                                <w:sz w:val="24"/>
                              </w:rPr>
                              <w:t>.</w:t>
                            </w:r>
                          </w:p>
                          <w:p w14:paraId="221CCC0C" w14:textId="77777777" w:rsidR="00025A59" w:rsidRPr="00121D93" w:rsidRDefault="00A17A1F" w:rsidP="001252D2">
                            <w:pPr>
                              <w:spacing w:before="240"/>
                              <w:jc w:val="center"/>
                              <w:rPr>
                                <w:b/>
                                <w:color w:val="000000" w:themeColor="text1"/>
                                <w:sz w:val="48"/>
                              </w:rPr>
                            </w:pPr>
                            <w:r>
                              <w:rPr>
                                <w:b/>
                                <w:color w:val="000000" w:themeColor="text1"/>
                                <w:sz w:val="48"/>
                              </w:rPr>
                              <w:t>L’accord sujet - verbe</w:t>
                            </w:r>
                          </w:p>
                          <w:p w14:paraId="45CCB5AF" w14:textId="77777777" w:rsidR="008C4D96" w:rsidRPr="00121D93" w:rsidRDefault="008C4D96" w:rsidP="001252D2">
                            <w:pPr>
                              <w:spacing w:before="240"/>
                              <w:jc w:val="center"/>
                              <w:rPr>
                                <w:b/>
                                <w:color w:val="000000" w:themeColor="text1"/>
                                <w:sz w:val="4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0864F8" id="Rectangle 1" o:spid="_x0000_s1026" style="position:absolute;margin-left:19.5pt;margin-top:-51.4pt;width:558pt;height:10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7553325,1638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" adj="-11796480,,5400" path="m9525,l7553325,r,1581150c5187950,1498600,2365375,1063625,,1638300l9525,xe" fillcolor="#bfbfbf [2412]" strokecolor="black [3213]" strokeweight="3pt">
                <v:stroke joinstyle="miter"/>
                <v:formulas/>
                <v:path arrowok="t" o:connecttype="custom" o:connectlocs="8903,0;7059791,0;7059791,1092920;0,1132423;8903,0" o:connectangles="0,0,0,0,0" textboxrect="0,0,7553325,1638300"/>
                <v:textbox>
                  <w:txbxContent>
                    <w:p w14:paraId="1E6EF795" w14:textId="77777777" w:rsidR="001252D2" w:rsidRPr="004A0A3E" w:rsidRDefault="001252D2" w:rsidP="001252D2">
                      <w:pPr>
                        <w:spacing w:before="240"/>
                        <w:rPr>
                          <w:color w:val="000000" w:themeColor="text1"/>
                          <w:sz w:val="24"/>
                        </w:rPr>
                      </w:pPr>
                      <w:r w:rsidRPr="004A0A3E">
                        <w:rPr>
                          <w:color w:val="000000" w:themeColor="text1"/>
                          <w:sz w:val="24"/>
                        </w:rPr>
                        <w:t>Nom : ……………………………………………....</w:t>
                      </w:r>
                      <w:r w:rsidRPr="004A0A3E">
                        <w:rPr>
                          <w:color w:val="000000" w:themeColor="text1"/>
                          <w:sz w:val="24"/>
                        </w:rPr>
                        <w:tab/>
                      </w:r>
                      <w:r w:rsidRPr="004A0A3E">
                        <w:rPr>
                          <w:color w:val="000000" w:themeColor="text1"/>
                          <w:sz w:val="24"/>
                        </w:rPr>
                        <w:tab/>
                        <w:t xml:space="preserve">           </w:t>
                      </w:r>
                      <w:r w:rsidRPr="004A0A3E">
                        <w:rPr>
                          <w:color w:val="000000" w:themeColor="text1"/>
                          <w:sz w:val="24"/>
                        </w:rPr>
                        <w:tab/>
                      </w:r>
                      <w:r w:rsidRPr="004A0A3E">
                        <w:rPr>
                          <w:color w:val="000000" w:themeColor="text1"/>
                          <w:sz w:val="24"/>
                        </w:rPr>
                        <w:tab/>
                      </w:r>
                      <w:r w:rsidRPr="004A0A3E">
                        <w:rPr>
                          <w:color w:val="000000" w:themeColor="text1"/>
                          <w:sz w:val="24"/>
                        </w:rPr>
                        <w:tab/>
                      </w:r>
                      <w:r w:rsidRPr="004A0A3E">
                        <w:rPr>
                          <w:color w:val="000000" w:themeColor="text1"/>
                          <w:sz w:val="24"/>
                        </w:rPr>
                        <w:tab/>
                        <w:t>Date : ……/……/</w:t>
                      </w:r>
                      <w:proofErr w:type="gramStart"/>
                      <w:r w:rsidRPr="004A0A3E">
                        <w:rPr>
                          <w:color w:val="000000" w:themeColor="text1"/>
                          <w:sz w:val="24"/>
                        </w:rPr>
                        <w:t>20….</w:t>
                      </w:r>
                      <w:proofErr w:type="gramEnd"/>
                      <w:r w:rsidRPr="004A0A3E">
                        <w:rPr>
                          <w:color w:val="000000" w:themeColor="text1"/>
                          <w:sz w:val="24"/>
                        </w:rPr>
                        <w:t>.</w:t>
                      </w:r>
                    </w:p>
                    <w:p w14:paraId="221CCC0C" w14:textId="77777777" w:rsidR="00025A59" w:rsidRPr="00121D93" w:rsidRDefault="00A17A1F" w:rsidP="001252D2">
                      <w:pPr>
                        <w:spacing w:before="240"/>
                        <w:jc w:val="center"/>
                        <w:rPr>
                          <w:b/>
                          <w:color w:val="000000" w:themeColor="text1"/>
                          <w:sz w:val="48"/>
                        </w:rPr>
                      </w:pPr>
                      <w:r>
                        <w:rPr>
                          <w:b/>
                          <w:color w:val="000000" w:themeColor="text1"/>
                          <w:sz w:val="48"/>
                        </w:rPr>
                        <w:t>L’accord sujet - verbe</w:t>
                      </w:r>
                    </w:p>
                    <w:p w14:paraId="45CCB5AF" w14:textId="77777777" w:rsidR="008C4D96" w:rsidRPr="00121D93" w:rsidRDefault="008C4D96" w:rsidP="001252D2">
                      <w:pPr>
                        <w:spacing w:before="240"/>
                        <w:jc w:val="center"/>
                        <w:rPr>
                          <w:b/>
                          <w:color w:val="000000" w:themeColor="text1"/>
                          <w:sz w:val="48"/>
                        </w:rPr>
                      </w:pPr>
                    </w:p>
                  </w:txbxContent>
                </v:textbox>
                <w10:wrap anchorx="page"/>
              </v:shape>
            </w:pict>
          </mc:Fallback>
        </mc:AlternateContent>
      </w:r>
    </w:p>
    <w:p w14:paraId="49CB8C38" w14:textId="77777777" w:rsidR="001252D2" w:rsidRPr="00826BBE" w:rsidRDefault="001252D2" w:rsidP="001252D2">
      <w:pPr>
        <w:rPr>
          <w:sz w:val="4"/>
        </w:rPr>
      </w:pPr>
    </w:p>
    <w:p w14:paraId="20CF231A" w14:textId="77777777" w:rsidR="004A0A3E" w:rsidRDefault="004A0A3E" w:rsidP="00C705DE">
      <w:pPr>
        <w:rPr>
          <w:rFonts w:ascii="bajconsigne" w:hAnsi="bajconsigne"/>
          <w:sz w:val="36"/>
          <w:szCs w:val="26"/>
        </w:rPr>
      </w:pPr>
    </w:p>
    <w:p w14:paraId="45825F5B" w14:textId="77777777" w:rsidR="00636CBA" w:rsidRDefault="00C705DE" w:rsidP="00C705DE">
      <w:pPr>
        <w:rPr>
          <w:sz w:val="26"/>
          <w:szCs w:val="26"/>
          <w:u w:val="single"/>
        </w:rPr>
      </w:pPr>
      <w:r w:rsidRPr="001331B4">
        <w:rPr>
          <w:rFonts w:ascii="bajconsigne" w:hAnsi="bajconsigne"/>
          <w:sz w:val="36"/>
          <w:szCs w:val="26"/>
        </w:rPr>
        <w:t>1</w:t>
      </w:r>
      <w:r w:rsidRPr="00F6465A">
        <w:rPr>
          <w:rFonts w:ascii="bajconsigne" w:hAnsi="bajconsigne"/>
          <w:sz w:val="32"/>
          <w:szCs w:val="26"/>
        </w:rPr>
        <w:t>-</w:t>
      </w:r>
      <w:r w:rsidR="00A17A1F">
        <w:rPr>
          <w:sz w:val="26"/>
          <w:szCs w:val="26"/>
          <w:u w:val="single"/>
        </w:rPr>
        <w:t>Entoure le sujet et souligne le verbe conjugué</w:t>
      </w:r>
    </w:p>
    <w:p w14:paraId="359107C4" w14:textId="77777777" w:rsidR="00A17A1F" w:rsidRDefault="00511AE7" w:rsidP="002E3D87">
      <w:pPr>
        <w:spacing w:after="0" w:line="360" w:lineRule="auto"/>
        <w:jc w:val="both"/>
        <w:rPr>
          <w:sz w:val="26"/>
          <w:szCs w:val="26"/>
        </w:rPr>
      </w:pPr>
      <w:r>
        <w:rPr>
          <w:sz w:val="26"/>
          <w:szCs w:val="26"/>
        </w:rPr>
        <w:t>Nous étudions les châteaux forts. Sur les hauteurs se dressent deux donjons. Ils datent du Moyen Age. Des remparts, épais et solides, protègent des ennemis. Les châtelains chassent, font des tournois, partent à la guerre. Dans la salle commune, vivent le seigneur et sa famille. Au-dessus de la salle, se trouve la chambre où dorment dames, enfants, chevaliers.</w:t>
      </w:r>
    </w:p>
    <w:p w14:paraId="17E3BEA6" w14:textId="77777777" w:rsidR="006C7A59" w:rsidRDefault="001A58E5" w:rsidP="008F71BC">
      <w:pPr>
        <w:spacing w:after="0" w:line="240" w:lineRule="auto"/>
        <w:rPr>
          <w:sz w:val="26"/>
          <w:szCs w:val="26"/>
          <w:u w:val="single"/>
        </w:rPr>
      </w:pPr>
      <w:r w:rsidRPr="001331B4">
        <w:rPr>
          <w:rFonts w:ascii="bajconsigne" w:hAnsi="bajconsigne"/>
          <w:sz w:val="36"/>
          <w:szCs w:val="26"/>
        </w:rPr>
        <w:t>2</w:t>
      </w:r>
      <w:r w:rsidR="00511AE7">
        <w:rPr>
          <w:rFonts w:ascii="bajconsigne" w:hAnsi="bajconsigne"/>
          <w:sz w:val="32"/>
          <w:szCs w:val="26"/>
        </w:rPr>
        <w:t>F</w:t>
      </w:r>
      <w:r w:rsidR="00511AE7" w:rsidRPr="00511AE7">
        <w:rPr>
          <w:sz w:val="32"/>
          <w:szCs w:val="26"/>
          <w:u w:val="single"/>
        </w:rPr>
        <w:t>F</w:t>
      </w:r>
      <w:r w:rsidR="00511AE7" w:rsidRPr="00511AE7">
        <w:rPr>
          <w:sz w:val="26"/>
          <w:szCs w:val="26"/>
          <w:u w:val="single"/>
        </w:rPr>
        <w:t>orm</w:t>
      </w:r>
      <w:r w:rsidR="00511AE7">
        <w:rPr>
          <w:sz w:val="26"/>
          <w:szCs w:val="26"/>
          <w:u w:val="single"/>
        </w:rPr>
        <w:t>e toute</w:t>
      </w:r>
      <w:r w:rsidR="00511AE7" w:rsidRPr="00511AE7">
        <w:rPr>
          <w:sz w:val="26"/>
          <w:szCs w:val="26"/>
          <w:u w:val="single"/>
        </w:rPr>
        <w:t>s</w:t>
      </w:r>
      <w:r w:rsidR="00511AE7">
        <w:rPr>
          <w:sz w:val="26"/>
          <w:szCs w:val="26"/>
          <w:u w:val="single"/>
        </w:rPr>
        <w:t xml:space="preserve"> les phrases possibles en reliant les sujets avec les verbes suivants.</w:t>
      </w:r>
    </w:p>
    <w:p w14:paraId="1715B4FB" w14:textId="77777777" w:rsidR="00511AE7" w:rsidRDefault="00511AE7" w:rsidP="008F71BC">
      <w:pPr>
        <w:spacing w:after="0" w:line="240" w:lineRule="auto"/>
        <w:rPr>
          <w:sz w:val="26"/>
          <w:szCs w:val="26"/>
          <w:u w:val="singl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1361"/>
        <w:gridCol w:w="1361"/>
        <w:gridCol w:w="2728"/>
      </w:tblGrid>
      <w:tr w:rsidR="00C30246" w14:paraId="29CA1AD9" w14:textId="77777777" w:rsidTr="00C30246">
        <w:trPr>
          <w:trHeight w:val="397"/>
        </w:trPr>
        <w:tc>
          <w:tcPr>
            <w:tcW w:w="2438" w:type="dxa"/>
            <w:shd w:val="clear" w:color="000000" w:fill="auto"/>
          </w:tcPr>
          <w:p w14:paraId="36CCD062" w14:textId="77777777" w:rsidR="00C30246" w:rsidRDefault="00C30246" w:rsidP="00511AE7">
            <w:pPr>
              <w:rPr>
                <w:sz w:val="26"/>
                <w:szCs w:val="26"/>
              </w:rPr>
            </w:pPr>
            <w:proofErr w:type="gramStart"/>
            <w:r>
              <w:rPr>
                <w:sz w:val="26"/>
                <w:szCs w:val="26"/>
              </w:rPr>
              <w:t>les</w:t>
            </w:r>
            <w:proofErr w:type="gramEnd"/>
            <w:r>
              <w:rPr>
                <w:sz w:val="26"/>
                <w:szCs w:val="26"/>
              </w:rPr>
              <w:t xml:space="preserve"> jeunes filles</w:t>
            </w:r>
          </w:p>
        </w:tc>
        <w:tc>
          <w:tcPr>
            <w:tcW w:w="1361" w:type="dxa"/>
            <w:shd w:val="clear" w:color="000000" w:fill="auto"/>
          </w:tcPr>
          <w:p w14:paraId="6A631937" w14:textId="77777777" w:rsidR="00C30246" w:rsidRDefault="00C30246" w:rsidP="00511AE7">
            <w:pPr>
              <w:rPr>
                <w:sz w:val="26"/>
                <w:szCs w:val="26"/>
              </w:rPr>
            </w:pPr>
            <w:r>
              <w:rPr>
                <w:sz w:val="26"/>
                <w:szCs w:val="26"/>
              </w:rPr>
              <w:t>●</w:t>
            </w:r>
          </w:p>
        </w:tc>
        <w:tc>
          <w:tcPr>
            <w:tcW w:w="1361" w:type="dxa"/>
            <w:vMerge w:val="restart"/>
            <w:shd w:val="clear" w:color="000000" w:fill="auto"/>
            <w:vAlign w:val="center"/>
          </w:tcPr>
          <w:p w14:paraId="76CB361C" w14:textId="77777777" w:rsidR="00C30246" w:rsidRPr="00C30246" w:rsidRDefault="00C30246" w:rsidP="00C30246">
            <w:pPr>
              <w:spacing w:line="360" w:lineRule="auto"/>
              <w:jc w:val="right"/>
              <w:rPr>
                <w:sz w:val="26"/>
                <w:szCs w:val="26"/>
              </w:rPr>
            </w:pPr>
            <w:r w:rsidRPr="008F65D7">
              <w:rPr>
                <w:sz w:val="26"/>
                <w:szCs w:val="26"/>
              </w:rPr>
              <w:t>●</w:t>
            </w:r>
          </w:p>
          <w:p w14:paraId="6CE7B5EC" w14:textId="77777777" w:rsidR="00C30246" w:rsidRDefault="00C30246" w:rsidP="00C30246">
            <w:pPr>
              <w:spacing w:line="360" w:lineRule="auto"/>
              <w:jc w:val="right"/>
            </w:pPr>
            <w:r w:rsidRPr="008F65D7">
              <w:rPr>
                <w:sz w:val="26"/>
                <w:szCs w:val="26"/>
              </w:rPr>
              <w:t>●</w:t>
            </w:r>
          </w:p>
          <w:p w14:paraId="103B125A" w14:textId="77777777" w:rsidR="00C30246" w:rsidRPr="00C30246" w:rsidRDefault="00C30246" w:rsidP="00C30246">
            <w:pPr>
              <w:spacing w:line="360" w:lineRule="auto"/>
              <w:jc w:val="right"/>
              <w:rPr>
                <w:sz w:val="26"/>
                <w:szCs w:val="26"/>
              </w:rPr>
            </w:pPr>
            <w:r w:rsidRPr="008F65D7">
              <w:rPr>
                <w:sz w:val="26"/>
                <w:szCs w:val="26"/>
              </w:rPr>
              <w:t>●</w:t>
            </w:r>
          </w:p>
        </w:tc>
        <w:tc>
          <w:tcPr>
            <w:tcW w:w="2728" w:type="dxa"/>
            <w:vMerge w:val="restart"/>
            <w:shd w:val="clear" w:color="000000" w:fill="auto"/>
            <w:vAlign w:val="center"/>
          </w:tcPr>
          <w:p w14:paraId="453BC4A9" w14:textId="77777777" w:rsidR="00C30246" w:rsidRDefault="00C30246" w:rsidP="00C30246">
            <w:pPr>
              <w:spacing w:line="360" w:lineRule="auto"/>
              <w:rPr>
                <w:sz w:val="26"/>
                <w:szCs w:val="26"/>
              </w:rPr>
            </w:pPr>
            <w:proofErr w:type="gramStart"/>
            <w:r>
              <w:rPr>
                <w:sz w:val="26"/>
                <w:szCs w:val="26"/>
              </w:rPr>
              <w:t>parles</w:t>
            </w:r>
            <w:proofErr w:type="gramEnd"/>
            <w:r>
              <w:rPr>
                <w:sz w:val="26"/>
                <w:szCs w:val="26"/>
              </w:rPr>
              <w:t xml:space="preserve"> trop</w:t>
            </w:r>
          </w:p>
          <w:p w14:paraId="20F4698E" w14:textId="77777777" w:rsidR="00C30246" w:rsidRDefault="00C30246" w:rsidP="00C30246">
            <w:pPr>
              <w:spacing w:line="360" w:lineRule="auto"/>
              <w:rPr>
                <w:sz w:val="26"/>
                <w:szCs w:val="26"/>
              </w:rPr>
            </w:pPr>
            <w:proofErr w:type="gramStart"/>
            <w:r>
              <w:rPr>
                <w:sz w:val="26"/>
                <w:szCs w:val="26"/>
              </w:rPr>
              <w:t>parlent</w:t>
            </w:r>
            <w:proofErr w:type="gramEnd"/>
            <w:r>
              <w:rPr>
                <w:sz w:val="26"/>
                <w:szCs w:val="26"/>
              </w:rPr>
              <w:t xml:space="preserve"> trop</w:t>
            </w:r>
          </w:p>
          <w:p w14:paraId="5B821E1D" w14:textId="77777777" w:rsidR="00C30246" w:rsidRDefault="00C30246" w:rsidP="00C30246">
            <w:pPr>
              <w:spacing w:line="360" w:lineRule="auto"/>
              <w:rPr>
                <w:sz w:val="26"/>
                <w:szCs w:val="26"/>
              </w:rPr>
            </w:pPr>
            <w:proofErr w:type="gramStart"/>
            <w:r>
              <w:rPr>
                <w:sz w:val="26"/>
                <w:szCs w:val="26"/>
              </w:rPr>
              <w:t>parle</w:t>
            </w:r>
            <w:proofErr w:type="gramEnd"/>
            <w:r>
              <w:rPr>
                <w:sz w:val="26"/>
                <w:szCs w:val="26"/>
              </w:rPr>
              <w:t xml:space="preserve"> trop</w:t>
            </w:r>
          </w:p>
        </w:tc>
      </w:tr>
      <w:tr w:rsidR="00C30246" w14:paraId="3DC9A5CB" w14:textId="77777777" w:rsidTr="00C30246">
        <w:trPr>
          <w:trHeight w:val="397"/>
        </w:trPr>
        <w:tc>
          <w:tcPr>
            <w:tcW w:w="2438" w:type="dxa"/>
            <w:shd w:val="clear" w:color="000000" w:fill="auto"/>
          </w:tcPr>
          <w:p w14:paraId="4974C847" w14:textId="77777777" w:rsidR="00C30246" w:rsidRDefault="00C30246" w:rsidP="00511AE7">
            <w:pPr>
              <w:rPr>
                <w:sz w:val="26"/>
                <w:szCs w:val="26"/>
              </w:rPr>
            </w:pPr>
            <w:proofErr w:type="gramStart"/>
            <w:r>
              <w:rPr>
                <w:sz w:val="26"/>
                <w:szCs w:val="26"/>
              </w:rPr>
              <w:t>elle</w:t>
            </w:r>
            <w:proofErr w:type="gramEnd"/>
          </w:p>
        </w:tc>
        <w:tc>
          <w:tcPr>
            <w:tcW w:w="1361" w:type="dxa"/>
            <w:shd w:val="clear" w:color="000000" w:fill="auto"/>
          </w:tcPr>
          <w:p w14:paraId="203436A5" w14:textId="77777777" w:rsidR="00C30246" w:rsidRDefault="00C30246" w:rsidP="00511AE7">
            <w:r w:rsidRPr="002421C8">
              <w:rPr>
                <w:sz w:val="26"/>
                <w:szCs w:val="26"/>
              </w:rPr>
              <w:t>●</w:t>
            </w:r>
          </w:p>
        </w:tc>
        <w:tc>
          <w:tcPr>
            <w:tcW w:w="1361" w:type="dxa"/>
            <w:vMerge/>
            <w:shd w:val="clear" w:color="000000" w:fill="auto"/>
          </w:tcPr>
          <w:p w14:paraId="0E210C2B" w14:textId="77777777" w:rsidR="00C30246" w:rsidRDefault="00C30246" w:rsidP="00511AE7">
            <w:pPr>
              <w:jc w:val="right"/>
            </w:pPr>
          </w:p>
        </w:tc>
        <w:tc>
          <w:tcPr>
            <w:tcW w:w="2728" w:type="dxa"/>
            <w:vMerge/>
            <w:shd w:val="clear" w:color="000000" w:fill="auto"/>
          </w:tcPr>
          <w:p w14:paraId="24DC9840" w14:textId="77777777" w:rsidR="00C30246" w:rsidRDefault="00C30246" w:rsidP="00511AE7">
            <w:pPr>
              <w:rPr>
                <w:sz w:val="26"/>
                <w:szCs w:val="26"/>
              </w:rPr>
            </w:pPr>
          </w:p>
        </w:tc>
      </w:tr>
      <w:tr w:rsidR="00C30246" w14:paraId="6A8F4D4D" w14:textId="77777777" w:rsidTr="00C30246">
        <w:trPr>
          <w:trHeight w:val="397"/>
        </w:trPr>
        <w:tc>
          <w:tcPr>
            <w:tcW w:w="2438" w:type="dxa"/>
            <w:shd w:val="clear" w:color="000000" w:fill="auto"/>
          </w:tcPr>
          <w:p w14:paraId="7BEA2EB7" w14:textId="77777777" w:rsidR="00C30246" w:rsidRDefault="00C30246" w:rsidP="00511AE7">
            <w:pPr>
              <w:rPr>
                <w:sz w:val="26"/>
                <w:szCs w:val="26"/>
              </w:rPr>
            </w:pPr>
            <w:r>
              <w:rPr>
                <w:sz w:val="26"/>
                <w:szCs w:val="26"/>
              </w:rPr>
              <w:t>Pierre et Ugo</w:t>
            </w:r>
          </w:p>
        </w:tc>
        <w:tc>
          <w:tcPr>
            <w:tcW w:w="1361" w:type="dxa"/>
            <w:shd w:val="clear" w:color="000000" w:fill="auto"/>
          </w:tcPr>
          <w:p w14:paraId="620F17BE" w14:textId="77777777" w:rsidR="00C30246" w:rsidRDefault="00C30246" w:rsidP="00511AE7">
            <w:r w:rsidRPr="002421C8">
              <w:rPr>
                <w:sz w:val="26"/>
                <w:szCs w:val="26"/>
              </w:rPr>
              <w:t>●</w:t>
            </w:r>
          </w:p>
        </w:tc>
        <w:tc>
          <w:tcPr>
            <w:tcW w:w="1361" w:type="dxa"/>
            <w:vMerge/>
            <w:shd w:val="clear" w:color="000000" w:fill="auto"/>
          </w:tcPr>
          <w:p w14:paraId="780EB833" w14:textId="77777777" w:rsidR="00C30246" w:rsidRDefault="00C30246" w:rsidP="00511AE7">
            <w:pPr>
              <w:jc w:val="right"/>
            </w:pPr>
          </w:p>
        </w:tc>
        <w:tc>
          <w:tcPr>
            <w:tcW w:w="2728" w:type="dxa"/>
            <w:vMerge/>
            <w:shd w:val="clear" w:color="000000" w:fill="auto"/>
          </w:tcPr>
          <w:p w14:paraId="67BD771C" w14:textId="77777777" w:rsidR="00C30246" w:rsidRDefault="00C30246" w:rsidP="00511AE7">
            <w:pPr>
              <w:rPr>
                <w:sz w:val="26"/>
                <w:szCs w:val="26"/>
              </w:rPr>
            </w:pPr>
          </w:p>
        </w:tc>
      </w:tr>
      <w:tr w:rsidR="00C30246" w14:paraId="04BEE66E" w14:textId="77777777" w:rsidTr="00C30246">
        <w:trPr>
          <w:trHeight w:val="397"/>
        </w:trPr>
        <w:tc>
          <w:tcPr>
            <w:tcW w:w="2438" w:type="dxa"/>
            <w:shd w:val="clear" w:color="000000" w:fill="auto"/>
          </w:tcPr>
          <w:p w14:paraId="169584E7" w14:textId="77777777" w:rsidR="00C30246" w:rsidRDefault="00C30246" w:rsidP="00511AE7">
            <w:pPr>
              <w:rPr>
                <w:sz w:val="26"/>
                <w:szCs w:val="26"/>
              </w:rPr>
            </w:pPr>
            <w:proofErr w:type="gramStart"/>
            <w:r>
              <w:rPr>
                <w:sz w:val="26"/>
                <w:szCs w:val="26"/>
              </w:rPr>
              <w:t>tu</w:t>
            </w:r>
            <w:proofErr w:type="gramEnd"/>
          </w:p>
        </w:tc>
        <w:tc>
          <w:tcPr>
            <w:tcW w:w="1361" w:type="dxa"/>
            <w:shd w:val="clear" w:color="000000" w:fill="auto"/>
          </w:tcPr>
          <w:p w14:paraId="0118440D" w14:textId="77777777" w:rsidR="00C30246" w:rsidRDefault="00C30246" w:rsidP="00511AE7">
            <w:r w:rsidRPr="002421C8">
              <w:rPr>
                <w:sz w:val="26"/>
                <w:szCs w:val="26"/>
              </w:rPr>
              <w:t>●</w:t>
            </w:r>
          </w:p>
        </w:tc>
        <w:tc>
          <w:tcPr>
            <w:tcW w:w="1361" w:type="dxa"/>
            <w:vMerge/>
            <w:shd w:val="clear" w:color="000000" w:fill="auto"/>
          </w:tcPr>
          <w:p w14:paraId="1AF747B2" w14:textId="77777777" w:rsidR="00C30246" w:rsidRDefault="00C30246" w:rsidP="00511AE7">
            <w:pPr>
              <w:rPr>
                <w:sz w:val="26"/>
                <w:szCs w:val="26"/>
              </w:rPr>
            </w:pPr>
          </w:p>
        </w:tc>
        <w:tc>
          <w:tcPr>
            <w:tcW w:w="2728" w:type="dxa"/>
            <w:vMerge/>
            <w:shd w:val="clear" w:color="000000" w:fill="auto"/>
          </w:tcPr>
          <w:p w14:paraId="1B862825" w14:textId="77777777" w:rsidR="00C30246" w:rsidRDefault="00C30246" w:rsidP="00511AE7">
            <w:pPr>
              <w:rPr>
                <w:sz w:val="26"/>
                <w:szCs w:val="26"/>
              </w:rPr>
            </w:pPr>
          </w:p>
        </w:tc>
      </w:tr>
      <w:tr w:rsidR="00C30246" w14:paraId="26C196B9" w14:textId="77777777" w:rsidTr="00C30246">
        <w:trPr>
          <w:trHeight w:val="397"/>
        </w:trPr>
        <w:tc>
          <w:tcPr>
            <w:tcW w:w="2438" w:type="dxa"/>
            <w:shd w:val="clear" w:color="000000" w:fill="auto"/>
          </w:tcPr>
          <w:p w14:paraId="2A9AB0AA" w14:textId="77777777" w:rsidR="00C30246" w:rsidRDefault="00C30246" w:rsidP="00511AE7">
            <w:pPr>
              <w:rPr>
                <w:sz w:val="26"/>
                <w:szCs w:val="26"/>
              </w:rPr>
            </w:pPr>
            <w:proofErr w:type="gramStart"/>
            <w:r>
              <w:rPr>
                <w:sz w:val="26"/>
                <w:szCs w:val="26"/>
              </w:rPr>
              <w:t>le</w:t>
            </w:r>
            <w:proofErr w:type="gramEnd"/>
            <w:r>
              <w:rPr>
                <w:sz w:val="26"/>
                <w:szCs w:val="26"/>
              </w:rPr>
              <w:t xml:space="preserve"> frère de Paule</w:t>
            </w:r>
          </w:p>
        </w:tc>
        <w:tc>
          <w:tcPr>
            <w:tcW w:w="1361" w:type="dxa"/>
            <w:shd w:val="clear" w:color="000000" w:fill="auto"/>
          </w:tcPr>
          <w:p w14:paraId="0B78296A" w14:textId="77777777" w:rsidR="00C30246" w:rsidRDefault="00C30246" w:rsidP="00511AE7">
            <w:r w:rsidRPr="002421C8">
              <w:rPr>
                <w:sz w:val="26"/>
                <w:szCs w:val="26"/>
              </w:rPr>
              <w:t>●</w:t>
            </w:r>
          </w:p>
        </w:tc>
        <w:tc>
          <w:tcPr>
            <w:tcW w:w="1361" w:type="dxa"/>
            <w:vMerge/>
            <w:shd w:val="clear" w:color="000000" w:fill="auto"/>
          </w:tcPr>
          <w:p w14:paraId="1BD97375" w14:textId="77777777" w:rsidR="00C30246" w:rsidRDefault="00C30246" w:rsidP="00511AE7">
            <w:pPr>
              <w:rPr>
                <w:sz w:val="26"/>
                <w:szCs w:val="26"/>
              </w:rPr>
            </w:pPr>
          </w:p>
        </w:tc>
        <w:tc>
          <w:tcPr>
            <w:tcW w:w="2728" w:type="dxa"/>
            <w:vMerge/>
            <w:shd w:val="clear" w:color="000000" w:fill="auto"/>
          </w:tcPr>
          <w:p w14:paraId="002F0438" w14:textId="77777777" w:rsidR="00C30246" w:rsidRDefault="00C30246" w:rsidP="00511AE7">
            <w:pPr>
              <w:rPr>
                <w:sz w:val="26"/>
                <w:szCs w:val="26"/>
              </w:rPr>
            </w:pPr>
          </w:p>
        </w:tc>
      </w:tr>
    </w:tbl>
    <w:p w14:paraId="6BC00625" w14:textId="77777777" w:rsidR="008F71BC" w:rsidRDefault="008F71BC" w:rsidP="008F71BC">
      <w:pPr>
        <w:spacing w:after="0" w:line="240" w:lineRule="auto"/>
        <w:rPr>
          <w:sz w:val="26"/>
          <w:szCs w:val="26"/>
          <w:u w:val="single"/>
        </w:rPr>
      </w:pPr>
    </w:p>
    <w:p w14:paraId="40B89C3C" w14:textId="77777777" w:rsidR="0015196A" w:rsidRPr="00C705DE" w:rsidRDefault="0015196A" w:rsidP="0015196A">
      <w:pPr>
        <w:spacing w:after="0" w:line="360" w:lineRule="auto"/>
        <w:rPr>
          <w:sz w:val="2"/>
          <w:szCs w:val="26"/>
        </w:rPr>
      </w:pPr>
    </w:p>
    <w:p w14:paraId="054E837D" w14:textId="77777777" w:rsidR="002A04A0" w:rsidRPr="001331B4" w:rsidRDefault="002A04A0" w:rsidP="001A58E5">
      <w:pPr>
        <w:spacing w:after="0" w:line="240" w:lineRule="auto"/>
        <w:rPr>
          <w:sz w:val="4"/>
          <w:szCs w:val="26"/>
        </w:rPr>
      </w:pPr>
    </w:p>
    <w:p w14:paraId="30171626" w14:textId="77777777" w:rsidR="006E64A8" w:rsidRPr="002961D7" w:rsidRDefault="006E64A8" w:rsidP="006E64A8">
      <w:pPr>
        <w:spacing w:after="0" w:line="360" w:lineRule="auto"/>
        <w:ind w:left="360"/>
        <w:rPr>
          <w:sz w:val="2"/>
          <w:szCs w:val="26"/>
        </w:rPr>
      </w:pPr>
    </w:p>
    <w:p w14:paraId="00B96B14" w14:textId="77777777" w:rsidR="002D2E7A" w:rsidRDefault="001A58E5" w:rsidP="002A04A0">
      <w:pPr>
        <w:spacing w:after="0" w:line="240" w:lineRule="auto"/>
        <w:rPr>
          <w:sz w:val="26"/>
          <w:szCs w:val="26"/>
          <w:u w:val="single"/>
        </w:rPr>
      </w:pPr>
      <w:r w:rsidRPr="001331B4">
        <w:rPr>
          <w:rFonts w:ascii="bajconsigne" w:hAnsi="bajconsigne"/>
          <w:sz w:val="36"/>
          <w:szCs w:val="26"/>
        </w:rPr>
        <w:t>3</w:t>
      </w:r>
      <w:r w:rsidRPr="00F6465A">
        <w:rPr>
          <w:rFonts w:ascii="bajconsigne" w:hAnsi="bajconsigne"/>
          <w:sz w:val="32"/>
          <w:szCs w:val="26"/>
        </w:rPr>
        <w:t>-</w:t>
      </w:r>
      <w:r w:rsidR="00E53109">
        <w:rPr>
          <w:sz w:val="26"/>
          <w:szCs w:val="26"/>
          <w:u w:val="single"/>
        </w:rPr>
        <w:t xml:space="preserve">Souligne le </w:t>
      </w:r>
      <w:r w:rsidR="000200B5">
        <w:rPr>
          <w:sz w:val="26"/>
          <w:szCs w:val="26"/>
          <w:u w:val="single"/>
        </w:rPr>
        <w:t>verbe</w:t>
      </w:r>
      <w:r w:rsidR="00E53109">
        <w:rPr>
          <w:sz w:val="26"/>
          <w:szCs w:val="26"/>
          <w:u w:val="single"/>
        </w:rPr>
        <w:t xml:space="preserve"> qui convient</w:t>
      </w:r>
    </w:p>
    <w:p w14:paraId="644D8560" w14:textId="77777777" w:rsidR="001D3826" w:rsidRPr="001D3826" w:rsidRDefault="008F71BC" w:rsidP="002A04A0">
      <w:pPr>
        <w:spacing w:after="0" w:line="240" w:lineRule="auto"/>
        <w:rPr>
          <w:sz w:val="10"/>
          <w:szCs w:val="26"/>
        </w:rPr>
      </w:pPr>
      <w:r w:rsidRPr="008F71BC">
        <w:rPr>
          <w:sz w:val="26"/>
          <w:szCs w:val="26"/>
        </w:rPr>
        <w:tab/>
      </w:r>
      <w:r w:rsidRPr="008F71BC">
        <w:rPr>
          <w:sz w:val="26"/>
          <w:szCs w:val="26"/>
        </w:rPr>
        <w:tab/>
      </w:r>
    </w:p>
    <w:p w14:paraId="0D02AD0A" w14:textId="77777777" w:rsidR="00960C41" w:rsidRPr="002961D7" w:rsidRDefault="001D3826" w:rsidP="00960C41">
      <w:pPr>
        <w:spacing w:after="0" w:line="240" w:lineRule="auto"/>
        <w:rPr>
          <w:sz w:val="10"/>
          <w:szCs w:val="26"/>
        </w:rPr>
      </w:pPr>
      <w:r>
        <w:rPr>
          <w:sz w:val="26"/>
          <w:szCs w:val="26"/>
        </w:rPr>
        <w:tab/>
      </w:r>
    </w:p>
    <w:p w14:paraId="3AB50C8F" w14:textId="77777777" w:rsidR="000A394D" w:rsidRDefault="00C30246" w:rsidP="000A394D">
      <w:pPr>
        <w:spacing w:after="0" w:line="360" w:lineRule="auto"/>
        <w:jc w:val="both"/>
        <w:rPr>
          <w:sz w:val="26"/>
          <w:szCs w:val="26"/>
        </w:rPr>
      </w:pPr>
      <w:r>
        <w:rPr>
          <w:sz w:val="26"/>
          <w:szCs w:val="26"/>
        </w:rPr>
        <w:t>Sous le tas de feuilles, les escargots (fait / font) leur nid.</w:t>
      </w:r>
    </w:p>
    <w:p w14:paraId="4EAF9F11" w14:textId="77777777" w:rsidR="00E53109" w:rsidRDefault="00C30246" w:rsidP="000A394D">
      <w:pPr>
        <w:spacing w:after="0" w:line="360" w:lineRule="auto"/>
        <w:jc w:val="both"/>
        <w:rPr>
          <w:sz w:val="26"/>
          <w:szCs w:val="26"/>
        </w:rPr>
      </w:pPr>
      <w:r>
        <w:rPr>
          <w:sz w:val="26"/>
          <w:szCs w:val="26"/>
        </w:rPr>
        <w:t>Les enfants, surpris par la pluie (se réfugient / se réfugie) sous le préau</w:t>
      </w:r>
      <w:r w:rsidR="00E53109">
        <w:rPr>
          <w:sz w:val="26"/>
          <w:szCs w:val="26"/>
        </w:rPr>
        <w:t>.</w:t>
      </w:r>
    </w:p>
    <w:p w14:paraId="42763634" w14:textId="77777777" w:rsidR="00C30246" w:rsidRDefault="00C30246" w:rsidP="000A394D">
      <w:pPr>
        <w:spacing w:after="0" w:line="360" w:lineRule="auto"/>
        <w:jc w:val="both"/>
        <w:rPr>
          <w:sz w:val="26"/>
          <w:szCs w:val="26"/>
        </w:rPr>
      </w:pPr>
      <w:r>
        <w:rPr>
          <w:sz w:val="26"/>
          <w:szCs w:val="26"/>
        </w:rPr>
        <w:t>Paul (rentre / rentrent) dans sa classe.</w:t>
      </w:r>
    </w:p>
    <w:p w14:paraId="4C0A395D" w14:textId="77777777" w:rsidR="00C30246" w:rsidRDefault="00C30246" w:rsidP="000A394D">
      <w:pPr>
        <w:spacing w:after="0" w:line="360" w:lineRule="auto"/>
        <w:jc w:val="both"/>
        <w:rPr>
          <w:sz w:val="26"/>
          <w:szCs w:val="26"/>
        </w:rPr>
      </w:pPr>
      <w:r>
        <w:rPr>
          <w:sz w:val="26"/>
          <w:szCs w:val="26"/>
        </w:rPr>
        <w:t>Toute l’équipe (se retrouve / se retrouvent) après le match pour fêter la victoire.</w:t>
      </w:r>
    </w:p>
    <w:p w14:paraId="3F4781C6" w14:textId="77777777" w:rsidR="00C30246" w:rsidRDefault="00C30246" w:rsidP="000A394D">
      <w:pPr>
        <w:spacing w:after="0" w:line="360" w:lineRule="auto"/>
        <w:jc w:val="both"/>
        <w:rPr>
          <w:sz w:val="26"/>
          <w:szCs w:val="26"/>
        </w:rPr>
      </w:pPr>
      <w:r>
        <w:rPr>
          <w:sz w:val="26"/>
          <w:szCs w:val="26"/>
        </w:rPr>
        <w:t>Au loin, (arrive / arrivent) les chasseurs qui ont terminé leur partie de chasse.</w:t>
      </w:r>
    </w:p>
    <w:p w14:paraId="354A4C5E" w14:textId="77777777" w:rsidR="00C30246" w:rsidRDefault="00C30246" w:rsidP="000A394D">
      <w:pPr>
        <w:spacing w:after="0" w:line="360" w:lineRule="auto"/>
        <w:jc w:val="both"/>
        <w:rPr>
          <w:sz w:val="26"/>
          <w:szCs w:val="26"/>
        </w:rPr>
      </w:pPr>
      <w:r>
        <w:rPr>
          <w:sz w:val="26"/>
          <w:szCs w:val="26"/>
        </w:rPr>
        <w:t>Tu (soupçonne / soupçonnes) Ugo d’avoir volé ton stylo.</w:t>
      </w:r>
    </w:p>
    <w:p w14:paraId="7E6077E7" w14:textId="77777777" w:rsidR="0015196A" w:rsidRPr="001F3F04" w:rsidRDefault="00826BBE" w:rsidP="001A58E5">
      <w:pPr>
        <w:spacing w:after="0" w:line="360" w:lineRule="auto"/>
        <w:rPr>
          <w:sz w:val="26"/>
          <w:szCs w:val="26"/>
          <w:u w:val="single"/>
        </w:rPr>
      </w:pPr>
      <w:r w:rsidRPr="001331B4">
        <w:rPr>
          <w:rFonts w:ascii="bajconsigne" w:hAnsi="bajconsigne"/>
          <w:sz w:val="36"/>
          <w:szCs w:val="26"/>
        </w:rPr>
        <w:t>4</w:t>
      </w:r>
      <w:r w:rsidR="00380EE3" w:rsidRPr="00380EE3">
        <w:rPr>
          <w:sz w:val="26"/>
          <w:szCs w:val="26"/>
        </w:rPr>
        <w:t xml:space="preserve"> </w:t>
      </w:r>
      <w:r w:rsidR="00C30246">
        <w:rPr>
          <w:sz w:val="26"/>
          <w:szCs w:val="26"/>
          <w:u w:val="single"/>
        </w:rPr>
        <w:t>Fais l’accord sujet – verbe au présent</w:t>
      </w:r>
    </w:p>
    <w:p w14:paraId="55E4DD3E" w14:textId="77777777" w:rsidR="001D3826" w:rsidRPr="00C30246" w:rsidRDefault="0027294F" w:rsidP="0027294F">
      <w:pPr>
        <w:spacing w:after="0" w:line="360" w:lineRule="auto"/>
        <w:jc w:val="both"/>
        <w:rPr>
          <w:sz w:val="26"/>
          <w:szCs w:val="26"/>
        </w:rPr>
      </w:pPr>
      <w:r>
        <w:rPr>
          <w:sz w:val="26"/>
          <w:szCs w:val="26"/>
        </w:rPr>
        <w:t xml:space="preserve">Tous les quinze jours, Polly (traverse) ……………………………………. </w:t>
      </w:r>
      <w:proofErr w:type="gramStart"/>
      <w:r>
        <w:rPr>
          <w:sz w:val="26"/>
          <w:szCs w:val="26"/>
        </w:rPr>
        <w:t>toute</w:t>
      </w:r>
      <w:proofErr w:type="gramEnd"/>
      <w:r>
        <w:rPr>
          <w:sz w:val="26"/>
          <w:szCs w:val="26"/>
        </w:rPr>
        <w:t xml:space="preserve"> la ville pour rendre visite à sa grand-mère. Parfois, elle lui (apporter) ……………………………………. </w:t>
      </w:r>
      <w:proofErr w:type="gramStart"/>
      <w:r>
        <w:rPr>
          <w:sz w:val="26"/>
          <w:szCs w:val="26"/>
        </w:rPr>
        <w:t>un</w:t>
      </w:r>
      <w:proofErr w:type="gramEnd"/>
      <w:r>
        <w:rPr>
          <w:sz w:val="26"/>
          <w:szCs w:val="26"/>
        </w:rPr>
        <w:t xml:space="preserve"> petit cadeau mais le plus souvent, c’est elle qui (revenir) ……………………………………. </w:t>
      </w:r>
      <w:proofErr w:type="gramStart"/>
      <w:r>
        <w:rPr>
          <w:sz w:val="26"/>
          <w:szCs w:val="26"/>
        </w:rPr>
        <w:t>avec</w:t>
      </w:r>
      <w:proofErr w:type="gramEnd"/>
      <w:r>
        <w:rPr>
          <w:sz w:val="26"/>
          <w:szCs w:val="26"/>
        </w:rPr>
        <w:t xml:space="preserve"> un cadeau. Parfois, </w:t>
      </w:r>
      <w:r w:rsidR="00126EBD">
        <w:rPr>
          <w:sz w:val="26"/>
          <w:szCs w:val="26"/>
        </w:rPr>
        <w:t>ses parents</w:t>
      </w:r>
      <w:r>
        <w:rPr>
          <w:sz w:val="26"/>
          <w:szCs w:val="26"/>
        </w:rPr>
        <w:t xml:space="preserve"> l’(accompagner) ……………………………………. </w:t>
      </w:r>
      <w:proofErr w:type="gramStart"/>
      <w:r>
        <w:rPr>
          <w:sz w:val="26"/>
          <w:szCs w:val="26"/>
        </w:rPr>
        <w:t>mais</w:t>
      </w:r>
      <w:proofErr w:type="gramEnd"/>
      <w:r>
        <w:rPr>
          <w:sz w:val="26"/>
          <w:szCs w:val="26"/>
        </w:rPr>
        <w:t xml:space="preserve">, le plus souvent, elle y (aller) ……………………………………. </w:t>
      </w:r>
      <w:proofErr w:type="gramStart"/>
      <w:r>
        <w:rPr>
          <w:sz w:val="26"/>
          <w:szCs w:val="26"/>
        </w:rPr>
        <w:t>toute</w:t>
      </w:r>
      <w:proofErr w:type="gramEnd"/>
      <w:r>
        <w:rPr>
          <w:sz w:val="26"/>
          <w:szCs w:val="26"/>
        </w:rPr>
        <w:t xml:space="preserve"> seule. Un jour, elle (tombe) ……………………………………. </w:t>
      </w:r>
      <w:proofErr w:type="gramStart"/>
      <w:r>
        <w:rPr>
          <w:sz w:val="26"/>
          <w:szCs w:val="26"/>
        </w:rPr>
        <w:t>sur</w:t>
      </w:r>
      <w:proofErr w:type="gramEnd"/>
      <w:r>
        <w:rPr>
          <w:sz w:val="26"/>
          <w:szCs w:val="26"/>
        </w:rPr>
        <w:t xml:space="preserve"> cet imbécile de loup qui l’(attendre) ……………………………………. </w:t>
      </w:r>
      <w:proofErr w:type="gramStart"/>
      <w:r>
        <w:rPr>
          <w:sz w:val="26"/>
          <w:szCs w:val="26"/>
        </w:rPr>
        <w:t>devant</w:t>
      </w:r>
      <w:proofErr w:type="gramEnd"/>
      <w:r>
        <w:rPr>
          <w:sz w:val="26"/>
          <w:szCs w:val="26"/>
        </w:rPr>
        <w:t xml:space="preserve"> la porte. Il lui (demande) ……………………………………. </w:t>
      </w:r>
      <w:proofErr w:type="gramStart"/>
      <w:r>
        <w:rPr>
          <w:sz w:val="26"/>
          <w:szCs w:val="26"/>
        </w:rPr>
        <w:t>où</w:t>
      </w:r>
      <w:proofErr w:type="gramEnd"/>
      <w:r>
        <w:rPr>
          <w:sz w:val="26"/>
          <w:szCs w:val="26"/>
        </w:rPr>
        <w:t xml:space="preserve"> elle (aller) ……………………………………. </w:t>
      </w:r>
      <w:proofErr w:type="gramStart"/>
      <w:r>
        <w:rPr>
          <w:sz w:val="26"/>
          <w:szCs w:val="26"/>
        </w:rPr>
        <w:t>comme</w:t>
      </w:r>
      <w:proofErr w:type="gramEnd"/>
      <w:r>
        <w:rPr>
          <w:sz w:val="26"/>
          <w:szCs w:val="26"/>
        </w:rPr>
        <w:t xml:space="preserve"> ça. Polly (préférer) ……………………………………. </w:t>
      </w:r>
      <w:proofErr w:type="gramStart"/>
      <w:r>
        <w:rPr>
          <w:sz w:val="26"/>
          <w:szCs w:val="26"/>
        </w:rPr>
        <w:t>ne</w:t>
      </w:r>
      <w:proofErr w:type="gramEnd"/>
      <w:r>
        <w:rPr>
          <w:sz w:val="26"/>
          <w:szCs w:val="26"/>
        </w:rPr>
        <w:t xml:space="preserve"> pas répondre et (tourner) ……………………………………. </w:t>
      </w:r>
      <w:proofErr w:type="gramStart"/>
      <w:r>
        <w:rPr>
          <w:sz w:val="26"/>
          <w:szCs w:val="26"/>
        </w:rPr>
        <w:t>les</w:t>
      </w:r>
      <w:proofErr w:type="gramEnd"/>
      <w:r>
        <w:rPr>
          <w:sz w:val="26"/>
          <w:szCs w:val="26"/>
        </w:rPr>
        <w:t xml:space="preserve"> talons.</w:t>
      </w:r>
    </w:p>
    <w:sectPr w:rsidR="001D3826" w:rsidRPr="00C30246" w:rsidSect="001A58E5">
      <w:footerReference w:type="default" r:id="rId8"/>
      <w:pgSz w:w="11906" w:h="16838"/>
      <w:pgMar w:top="1418" w:right="567" w:bottom="567" w:left="567" w:header="17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23A96" w14:textId="77777777" w:rsidR="002C5733" w:rsidRDefault="002C5733" w:rsidP="00433550">
      <w:pPr>
        <w:spacing w:after="0" w:line="240" w:lineRule="auto"/>
      </w:pPr>
      <w:r>
        <w:separator/>
      </w:r>
    </w:p>
  </w:endnote>
  <w:endnote w:type="continuationSeparator" w:id="0">
    <w:p w14:paraId="190AF165" w14:textId="77777777" w:rsidR="002C5733" w:rsidRDefault="002C5733" w:rsidP="00433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jconsign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B968B" w14:textId="77777777" w:rsidR="002B43CA" w:rsidRPr="002B43CA" w:rsidRDefault="002B43CA" w:rsidP="002B43CA">
    <w:pPr>
      <w:pStyle w:val="Pieddepage"/>
      <w:jc w:val="center"/>
      <w:rPr>
        <w:i/>
      </w:rPr>
    </w:pPr>
    <w:r w:rsidRPr="002B43CA">
      <w:rPr>
        <w:i/>
      </w:rPr>
      <w:t>www.pass-education.fr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668F2" w14:textId="77777777" w:rsidR="002C5733" w:rsidRDefault="002C5733" w:rsidP="00433550">
      <w:pPr>
        <w:spacing w:after="0" w:line="240" w:lineRule="auto"/>
      </w:pPr>
      <w:r>
        <w:separator/>
      </w:r>
    </w:p>
  </w:footnote>
  <w:footnote w:type="continuationSeparator" w:id="0">
    <w:p w14:paraId="620BEFB4" w14:textId="77777777" w:rsidR="002C5733" w:rsidRDefault="002C5733" w:rsidP="004335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03CFE"/>
    <w:multiLevelType w:val="hybridMultilevel"/>
    <w:tmpl w:val="52D40D90"/>
    <w:lvl w:ilvl="0" w:tplc="F25EBCEC">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15:restartNumberingAfterBreak="0">
    <w:nsid w:val="21951922"/>
    <w:multiLevelType w:val="hybridMultilevel"/>
    <w:tmpl w:val="6762A75C"/>
    <w:lvl w:ilvl="0" w:tplc="32AC6CC0">
      <w:start w:val="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0B61D4F"/>
    <w:multiLevelType w:val="hybridMultilevel"/>
    <w:tmpl w:val="3D60E8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D3509AA"/>
    <w:multiLevelType w:val="hybridMultilevel"/>
    <w:tmpl w:val="BF6ABD4A"/>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4" w15:restartNumberingAfterBreak="0">
    <w:nsid w:val="60EA43B2"/>
    <w:multiLevelType w:val="hybridMultilevel"/>
    <w:tmpl w:val="4664E392"/>
    <w:lvl w:ilvl="0" w:tplc="0DC8357C">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2D2"/>
    <w:rsid w:val="00013F6F"/>
    <w:rsid w:val="000200B5"/>
    <w:rsid w:val="00025A59"/>
    <w:rsid w:val="00030B28"/>
    <w:rsid w:val="000505CB"/>
    <w:rsid w:val="00066930"/>
    <w:rsid w:val="00090D23"/>
    <w:rsid w:val="0009716B"/>
    <w:rsid w:val="000A394D"/>
    <w:rsid w:val="000C2AB9"/>
    <w:rsid w:val="000D1D8A"/>
    <w:rsid w:val="0010333F"/>
    <w:rsid w:val="00105E90"/>
    <w:rsid w:val="00117780"/>
    <w:rsid w:val="00121D93"/>
    <w:rsid w:val="001252D2"/>
    <w:rsid w:val="00126EBD"/>
    <w:rsid w:val="001331B4"/>
    <w:rsid w:val="001361BC"/>
    <w:rsid w:val="00137C56"/>
    <w:rsid w:val="00146615"/>
    <w:rsid w:val="0015196A"/>
    <w:rsid w:val="001533E5"/>
    <w:rsid w:val="00153ACA"/>
    <w:rsid w:val="00155C5D"/>
    <w:rsid w:val="00173587"/>
    <w:rsid w:val="00173B6E"/>
    <w:rsid w:val="001753F5"/>
    <w:rsid w:val="00193BA0"/>
    <w:rsid w:val="001A0D99"/>
    <w:rsid w:val="001A58E5"/>
    <w:rsid w:val="001D3826"/>
    <w:rsid w:val="001E0030"/>
    <w:rsid w:val="001E39F8"/>
    <w:rsid w:val="001F377E"/>
    <w:rsid w:val="001F3F04"/>
    <w:rsid w:val="001F4411"/>
    <w:rsid w:val="002312D6"/>
    <w:rsid w:val="002421C8"/>
    <w:rsid w:val="002531C8"/>
    <w:rsid w:val="0027294F"/>
    <w:rsid w:val="00275E61"/>
    <w:rsid w:val="002961D7"/>
    <w:rsid w:val="002A04A0"/>
    <w:rsid w:val="002B0385"/>
    <w:rsid w:val="002B43CA"/>
    <w:rsid w:val="002B71B0"/>
    <w:rsid w:val="002C5733"/>
    <w:rsid w:val="002D2E7A"/>
    <w:rsid w:val="002E3D87"/>
    <w:rsid w:val="002E6D8A"/>
    <w:rsid w:val="00325F86"/>
    <w:rsid w:val="00330784"/>
    <w:rsid w:val="00343626"/>
    <w:rsid w:val="00360293"/>
    <w:rsid w:val="00370C63"/>
    <w:rsid w:val="00372D4E"/>
    <w:rsid w:val="00373BFE"/>
    <w:rsid w:val="0038021C"/>
    <w:rsid w:val="00380EE3"/>
    <w:rsid w:val="00391E17"/>
    <w:rsid w:val="003A3A23"/>
    <w:rsid w:val="003E0060"/>
    <w:rsid w:val="004239BF"/>
    <w:rsid w:val="00433550"/>
    <w:rsid w:val="00455E89"/>
    <w:rsid w:val="00470398"/>
    <w:rsid w:val="00494585"/>
    <w:rsid w:val="004A0A3E"/>
    <w:rsid w:val="004A2270"/>
    <w:rsid w:val="004A3FE4"/>
    <w:rsid w:val="004F2E09"/>
    <w:rsid w:val="004F7594"/>
    <w:rsid w:val="00504D0E"/>
    <w:rsid w:val="00511AE7"/>
    <w:rsid w:val="00571AB3"/>
    <w:rsid w:val="00576181"/>
    <w:rsid w:val="00586830"/>
    <w:rsid w:val="005B53C3"/>
    <w:rsid w:val="0060543B"/>
    <w:rsid w:val="006058DB"/>
    <w:rsid w:val="0062120D"/>
    <w:rsid w:val="00624735"/>
    <w:rsid w:val="00636CBA"/>
    <w:rsid w:val="00677153"/>
    <w:rsid w:val="00691521"/>
    <w:rsid w:val="00693547"/>
    <w:rsid w:val="006C5C39"/>
    <w:rsid w:val="006C6920"/>
    <w:rsid w:val="006C7A59"/>
    <w:rsid w:val="006D45B8"/>
    <w:rsid w:val="006D464B"/>
    <w:rsid w:val="006E64A8"/>
    <w:rsid w:val="006F23CD"/>
    <w:rsid w:val="0070052B"/>
    <w:rsid w:val="00711C30"/>
    <w:rsid w:val="007151BA"/>
    <w:rsid w:val="00717F99"/>
    <w:rsid w:val="007249E1"/>
    <w:rsid w:val="00760E92"/>
    <w:rsid w:val="00767D1F"/>
    <w:rsid w:val="007804CB"/>
    <w:rsid w:val="007A2980"/>
    <w:rsid w:val="007B6239"/>
    <w:rsid w:val="007D0E5F"/>
    <w:rsid w:val="00815C7E"/>
    <w:rsid w:val="00816AEF"/>
    <w:rsid w:val="00820E46"/>
    <w:rsid w:val="00826BBE"/>
    <w:rsid w:val="00862930"/>
    <w:rsid w:val="00874547"/>
    <w:rsid w:val="00875AE3"/>
    <w:rsid w:val="00891BF0"/>
    <w:rsid w:val="008C244C"/>
    <w:rsid w:val="008C4D96"/>
    <w:rsid w:val="008E6315"/>
    <w:rsid w:val="008F65D7"/>
    <w:rsid w:val="008F71BC"/>
    <w:rsid w:val="00901162"/>
    <w:rsid w:val="00914442"/>
    <w:rsid w:val="00924072"/>
    <w:rsid w:val="00925994"/>
    <w:rsid w:val="00927A0E"/>
    <w:rsid w:val="00934D39"/>
    <w:rsid w:val="00960C41"/>
    <w:rsid w:val="00974615"/>
    <w:rsid w:val="00985F27"/>
    <w:rsid w:val="00990B53"/>
    <w:rsid w:val="0099145F"/>
    <w:rsid w:val="00997BD1"/>
    <w:rsid w:val="009B04EC"/>
    <w:rsid w:val="009C65F4"/>
    <w:rsid w:val="009E42E9"/>
    <w:rsid w:val="009E5CEA"/>
    <w:rsid w:val="009F0E2B"/>
    <w:rsid w:val="00A02DE3"/>
    <w:rsid w:val="00A03D10"/>
    <w:rsid w:val="00A10E6E"/>
    <w:rsid w:val="00A16319"/>
    <w:rsid w:val="00A17A1F"/>
    <w:rsid w:val="00A23EE0"/>
    <w:rsid w:val="00A37584"/>
    <w:rsid w:val="00A55EDE"/>
    <w:rsid w:val="00A96D80"/>
    <w:rsid w:val="00AA31FD"/>
    <w:rsid w:val="00AD0AB0"/>
    <w:rsid w:val="00AF41C7"/>
    <w:rsid w:val="00B004D2"/>
    <w:rsid w:val="00B25C6E"/>
    <w:rsid w:val="00B32589"/>
    <w:rsid w:val="00B52E82"/>
    <w:rsid w:val="00B64CD9"/>
    <w:rsid w:val="00B7326D"/>
    <w:rsid w:val="00B75DCC"/>
    <w:rsid w:val="00BA33F7"/>
    <w:rsid w:val="00BB3699"/>
    <w:rsid w:val="00BD3B92"/>
    <w:rsid w:val="00BE7431"/>
    <w:rsid w:val="00BE7C58"/>
    <w:rsid w:val="00C2359E"/>
    <w:rsid w:val="00C30246"/>
    <w:rsid w:val="00C705DE"/>
    <w:rsid w:val="00CA215A"/>
    <w:rsid w:val="00CC4EAC"/>
    <w:rsid w:val="00CD5AF9"/>
    <w:rsid w:val="00CF4806"/>
    <w:rsid w:val="00D63226"/>
    <w:rsid w:val="00D67721"/>
    <w:rsid w:val="00D70C70"/>
    <w:rsid w:val="00D7637D"/>
    <w:rsid w:val="00D84C63"/>
    <w:rsid w:val="00D93188"/>
    <w:rsid w:val="00DA32D0"/>
    <w:rsid w:val="00DB46D1"/>
    <w:rsid w:val="00DB6121"/>
    <w:rsid w:val="00DB7E64"/>
    <w:rsid w:val="00DE21F6"/>
    <w:rsid w:val="00DF2C49"/>
    <w:rsid w:val="00DF3370"/>
    <w:rsid w:val="00E1233C"/>
    <w:rsid w:val="00E13FF1"/>
    <w:rsid w:val="00E22A5F"/>
    <w:rsid w:val="00E24468"/>
    <w:rsid w:val="00E40E6B"/>
    <w:rsid w:val="00E43B45"/>
    <w:rsid w:val="00E53109"/>
    <w:rsid w:val="00EA5B48"/>
    <w:rsid w:val="00EC5B98"/>
    <w:rsid w:val="00ED6D4C"/>
    <w:rsid w:val="00F16BFD"/>
    <w:rsid w:val="00F259AC"/>
    <w:rsid w:val="00F31D1A"/>
    <w:rsid w:val="00F37158"/>
    <w:rsid w:val="00F4175C"/>
    <w:rsid w:val="00F41C2C"/>
    <w:rsid w:val="00F46459"/>
    <w:rsid w:val="00F6067C"/>
    <w:rsid w:val="00F6465A"/>
    <w:rsid w:val="00F9556B"/>
    <w:rsid w:val="00FC01B1"/>
    <w:rsid w:val="00FF1EB0"/>
    <w:rsid w:val="00FF35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394E0B6"/>
  <w14:defaultImageDpi w14:val="0"/>
  <w15:docId w15:val="{F6391FDC-BA05-4B96-A648-BEFCE4F4D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33550"/>
    <w:pPr>
      <w:tabs>
        <w:tab w:val="center" w:pos="4536"/>
        <w:tab w:val="right" w:pos="9072"/>
      </w:tabs>
      <w:spacing w:after="0" w:line="240" w:lineRule="auto"/>
    </w:pPr>
  </w:style>
  <w:style w:type="character" w:customStyle="1" w:styleId="En-tteCar">
    <w:name w:val="En-tête Car"/>
    <w:basedOn w:val="Policepardfaut"/>
    <w:link w:val="En-tte"/>
    <w:uiPriority w:val="99"/>
    <w:locked/>
    <w:rsid w:val="00433550"/>
    <w:rPr>
      <w:rFonts w:cs="Times New Roman"/>
    </w:rPr>
  </w:style>
  <w:style w:type="paragraph" w:styleId="Pieddepage">
    <w:name w:val="footer"/>
    <w:basedOn w:val="Normal"/>
    <w:link w:val="PieddepageCar"/>
    <w:uiPriority w:val="99"/>
    <w:unhideWhenUsed/>
    <w:rsid w:val="00433550"/>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433550"/>
    <w:rPr>
      <w:rFonts w:cs="Times New Roman"/>
    </w:rPr>
  </w:style>
  <w:style w:type="character" w:styleId="Lienhypertexte">
    <w:name w:val="Hyperlink"/>
    <w:basedOn w:val="Policepardfaut"/>
    <w:uiPriority w:val="99"/>
    <w:unhideWhenUsed/>
    <w:rsid w:val="00433550"/>
    <w:rPr>
      <w:rFonts w:cs="Times New Roman"/>
      <w:color w:val="0563C1" w:themeColor="hyperlink"/>
      <w:u w:val="single"/>
    </w:rPr>
  </w:style>
  <w:style w:type="paragraph" w:styleId="Paragraphedeliste">
    <w:name w:val="List Paragraph"/>
    <w:basedOn w:val="Normal"/>
    <w:uiPriority w:val="34"/>
    <w:qFormat/>
    <w:rsid w:val="00FF1EB0"/>
    <w:pPr>
      <w:ind w:left="720"/>
      <w:contextualSpacing/>
    </w:pPr>
  </w:style>
  <w:style w:type="table" w:styleId="Grilledutableau">
    <w:name w:val="Table Grid"/>
    <w:basedOn w:val="TableauNormal"/>
    <w:uiPriority w:val="39"/>
    <w:rsid w:val="006C692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autduformulaire">
    <w:name w:val="HTML Top of Form"/>
    <w:basedOn w:val="Normal"/>
    <w:next w:val="Normal"/>
    <w:link w:val="z-HautduformulaireCar"/>
    <w:hidden/>
    <w:uiPriority w:val="99"/>
    <w:semiHidden/>
    <w:unhideWhenUsed/>
    <w:rsid w:val="000505CB"/>
    <w:pPr>
      <w:pBdr>
        <w:bottom w:val="single" w:sz="6" w:space="1" w:color="auto"/>
      </w:pBdr>
      <w:spacing w:after="0" w:line="240" w:lineRule="auto"/>
      <w:jc w:val="center"/>
    </w:pPr>
    <w:rPr>
      <w:rFonts w:ascii="Arial" w:hAnsi="Arial" w:cs="Arial"/>
      <w:vanish/>
      <w:sz w:val="16"/>
      <w:szCs w:val="16"/>
      <w:lang w:eastAsia="fr-FR"/>
    </w:rPr>
  </w:style>
  <w:style w:type="character" w:customStyle="1" w:styleId="z-HautduformulaireCar">
    <w:name w:val="z-Haut du formulaire Car"/>
    <w:basedOn w:val="Policepardfaut"/>
    <w:link w:val="z-Hautduformulaire"/>
    <w:uiPriority w:val="99"/>
    <w:semiHidden/>
    <w:locked/>
    <w:rsid w:val="000505CB"/>
    <w:rPr>
      <w:rFonts w:ascii="Arial" w:hAnsi="Arial" w:cs="Arial"/>
      <w:vanish/>
      <w:sz w:val="16"/>
      <w:szCs w:val="16"/>
      <w:lang w:val="x-none" w:eastAsia="fr-FR"/>
    </w:rPr>
  </w:style>
  <w:style w:type="character" w:styleId="lev">
    <w:name w:val="Strong"/>
    <w:basedOn w:val="Policepardfaut"/>
    <w:uiPriority w:val="22"/>
    <w:qFormat/>
    <w:rsid w:val="000505CB"/>
    <w:rPr>
      <w:rFonts w:cs="Times New Roman"/>
      <w:b/>
      <w:bCs/>
    </w:rPr>
  </w:style>
  <w:style w:type="character" w:customStyle="1" w:styleId="apple-converted-space">
    <w:name w:val="apple-converted-space"/>
    <w:basedOn w:val="Policepardfaut"/>
    <w:rsid w:val="000505CB"/>
    <w:rPr>
      <w:rFonts w:cs="Times New Roman"/>
    </w:rPr>
  </w:style>
  <w:style w:type="paragraph" w:styleId="z-Basduformulaire">
    <w:name w:val="HTML Bottom of Form"/>
    <w:basedOn w:val="Normal"/>
    <w:next w:val="Normal"/>
    <w:link w:val="z-BasduformulaireCar"/>
    <w:hidden/>
    <w:uiPriority w:val="99"/>
    <w:semiHidden/>
    <w:unhideWhenUsed/>
    <w:rsid w:val="000505CB"/>
    <w:pPr>
      <w:pBdr>
        <w:top w:val="single" w:sz="6" w:space="1" w:color="auto"/>
      </w:pBdr>
      <w:spacing w:after="0" w:line="240" w:lineRule="auto"/>
      <w:jc w:val="center"/>
    </w:pPr>
    <w:rPr>
      <w:rFonts w:ascii="Arial" w:hAnsi="Arial" w:cs="Arial"/>
      <w:vanish/>
      <w:sz w:val="16"/>
      <w:szCs w:val="16"/>
      <w:lang w:eastAsia="fr-FR"/>
    </w:rPr>
  </w:style>
  <w:style w:type="character" w:customStyle="1" w:styleId="z-BasduformulaireCar">
    <w:name w:val="z-Bas du formulaire Car"/>
    <w:basedOn w:val="Policepardfaut"/>
    <w:link w:val="z-Basduformulaire"/>
    <w:uiPriority w:val="99"/>
    <w:semiHidden/>
    <w:locked/>
    <w:rsid w:val="000505CB"/>
    <w:rPr>
      <w:rFonts w:ascii="Arial" w:hAnsi="Arial" w:cs="Arial"/>
      <w:vanish/>
      <w:sz w:val="16"/>
      <w:szCs w:val="16"/>
      <w:lang w:val="x-none" w:eastAsia="fr-FR"/>
    </w:rPr>
  </w:style>
  <w:style w:type="paragraph" w:styleId="Textedebulles">
    <w:name w:val="Balloon Text"/>
    <w:basedOn w:val="Normal"/>
    <w:link w:val="TextedebullesCar"/>
    <w:uiPriority w:val="99"/>
    <w:semiHidden/>
    <w:unhideWhenUsed/>
    <w:rsid w:val="004A0A3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4A0A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8781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67002-64B2-480A-99D9-AEF29D6DD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1480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pass-education</dc:creator>
  <cp:keywords/>
  <dc:description/>
  <cp:lastModifiedBy>Thierry Bertrand</cp:lastModifiedBy>
  <cp:revision>2</cp:revision>
  <cp:lastPrinted>2014-10-27T11:28:00Z</cp:lastPrinted>
  <dcterms:created xsi:type="dcterms:W3CDTF">2020-03-17T09:10:00Z</dcterms:created>
  <dcterms:modified xsi:type="dcterms:W3CDTF">2020-03-17T09:10:00Z</dcterms:modified>
</cp:coreProperties>
</file>